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7648" w14:textId="77777777" w:rsidR="005D6B76" w:rsidRPr="00F52BC3" w:rsidRDefault="005D6B76" w:rsidP="005B3CE4">
      <w:pPr>
        <w:jc w:val="center"/>
        <w:rPr>
          <w:b/>
          <w:sz w:val="32"/>
        </w:rPr>
      </w:pPr>
      <w:r w:rsidRPr="00F52BC3">
        <w:rPr>
          <w:b/>
          <w:sz w:val="32"/>
        </w:rPr>
        <w:t>COMUNICATO STAMPA</w:t>
      </w:r>
    </w:p>
    <w:p w14:paraId="07C57722" w14:textId="1E0EF9A6" w:rsidR="005D6B76" w:rsidRPr="00F52BC3" w:rsidRDefault="00A55F54" w:rsidP="00844D86">
      <w:pPr>
        <w:spacing w:after="240"/>
        <w:jc w:val="center"/>
      </w:pPr>
      <w:r>
        <w:t xml:space="preserve">Milano, </w:t>
      </w:r>
      <w:r w:rsidR="00D85A11">
        <w:t>1</w:t>
      </w:r>
      <w:r w:rsidR="00FE7A64">
        <w:t>3</w:t>
      </w:r>
      <w:r w:rsidR="00D85A11">
        <w:t xml:space="preserve"> aprile</w:t>
      </w:r>
      <w:r w:rsidR="00B4487B">
        <w:t xml:space="preserve"> 2017</w:t>
      </w:r>
    </w:p>
    <w:p w14:paraId="034A833C" w14:textId="122C3977" w:rsidR="00D30BF2" w:rsidRPr="00D30BF2" w:rsidRDefault="00D81176" w:rsidP="00100761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Il successo di </w:t>
      </w:r>
      <w:proofErr w:type="spellStart"/>
      <w:r w:rsidR="00100761">
        <w:rPr>
          <w:b/>
          <w:sz w:val="28"/>
          <w:szCs w:val="20"/>
        </w:rPr>
        <w:t>Din</w:t>
      </w:r>
      <w:proofErr w:type="spellEnd"/>
      <w:r w:rsidR="00100761">
        <w:rPr>
          <w:b/>
          <w:sz w:val="28"/>
          <w:szCs w:val="20"/>
        </w:rPr>
        <w:t xml:space="preserve"> – Design In 2017</w:t>
      </w:r>
      <w:r>
        <w:rPr>
          <w:b/>
          <w:sz w:val="28"/>
          <w:szCs w:val="20"/>
        </w:rPr>
        <w:t>!</w:t>
      </w:r>
    </w:p>
    <w:p w14:paraId="058B902F" w14:textId="546F602C" w:rsidR="005D6B76" w:rsidRPr="00A53FB1" w:rsidRDefault="003F1D5F" w:rsidP="00844D86">
      <w:pPr>
        <w:spacing w:after="60"/>
        <w:jc w:val="center"/>
        <w:rPr>
          <w:b/>
          <w:color w:val="389ADD"/>
          <w:sz w:val="52"/>
        </w:rPr>
      </w:pPr>
      <w:r w:rsidRPr="00A53FB1">
        <w:rPr>
          <w:b/>
          <w:color w:val="389ADD"/>
          <w:sz w:val="52"/>
        </w:rPr>
        <w:t>DIN-</w:t>
      </w:r>
      <w:r w:rsidR="005D6B76" w:rsidRPr="00A53FB1">
        <w:rPr>
          <w:b/>
          <w:color w:val="389ADD"/>
          <w:sz w:val="52"/>
        </w:rPr>
        <w:t>DESIGN IN</w:t>
      </w:r>
      <w:r w:rsidR="00F52BC3" w:rsidRPr="00A53FB1">
        <w:rPr>
          <w:b/>
          <w:color w:val="389ADD"/>
          <w:sz w:val="52"/>
        </w:rPr>
        <w:t xml:space="preserve"> 201</w:t>
      </w:r>
      <w:r w:rsidR="00E04455">
        <w:rPr>
          <w:b/>
          <w:color w:val="389ADD"/>
          <w:sz w:val="52"/>
        </w:rPr>
        <w:t>7</w:t>
      </w:r>
    </w:p>
    <w:p w14:paraId="56270C60" w14:textId="799CBA16" w:rsidR="004518B1" w:rsidRPr="00F52BC3" w:rsidRDefault="00EA1CB0" w:rsidP="00844D86">
      <w:pPr>
        <w:spacing w:after="320"/>
        <w:jc w:val="center"/>
        <w:rPr>
          <w:b/>
          <w:sz w:val="32"/>
        </w:rPr>
      </w:pPr>
      <w:r w:rsidRPr="00F52BC3">
        <w:rPr>
          <w:b/>
          <w:sz w:val="32"/>
        </w:rPr>
        <w:t>#din201</w:t>
      </w:r>
      <w:r w:rsidR="00E04455">
        <w:rPr>
          <w:b/>
          <w:sz w:val="32"/>
        </w:rPr>
        <w:t>7</w:t>
      </w:r>
    </w:p>
    <w:p w14:paraId="7033D166" w14:textId="2DCCAD5F" w:rsidR="001B2C61" w:rsidRDefault="001B2C61" w:rsidP="00D85A11">
      <w:pPr>
        <w:spacing w:after="240"/>
        <w:jc w:val="both"/>
      </w:pPr>
      <w:r>
        <w:t xml:space="preserve">È giunta al termine </w:t>
      </w:r>
      <w:r w:rsidR="00D85A11">
        <w:t xml:space="preserve">la </w:t>
      </w:r>
      <w:r w:rsidR="00D559C1">
        <w:t>quinta</w:t>
      </w:r>
      <w:r w:rsidR="00D85A11">
        <w:t xml:space="preserve"> edizione di </w:t>
      </w:r>
      <w:proofErr w:type="spellStart"/>
      <w:r w:rsidR="00D85A11">
        <w:rPr>
          <w:b/>
        </w:rPr>
        <w:t>Din</w:t>
      </w:r>
      <w:proofErr w:type="spellEnd"/>
      <w:r w:rsidR="00D85A11" w:rsidRPr="00F67569">
        <w:rPr>
          <w:b/>
        </w:rPr>
        <w:t>-Design In</w:t>
      </w:r>
      <w:r w:rsidR="00D85A11">
        <w:t xml:space="preserve">, evento espositivo organizzato da </w:t>
      </w:r>
      <w:r w:rsidR="00D85A11" w:rsidRPr="00F67569">
        <w:rPr>
          <w:b/>
        </w:rPr>
        <w:t>Promotedesign.it</w:t>
      </w:r>
      <w:r>
        <w:t xml:space="preserve">  in occasione della Design W</w:t>
      </w:r>
      <w:r w:rsidR="00D85A11">
        <w:t>eek milanese</w:t>
      </w:r>
      <w:r>
        <w:t xml:space="preserve"> in concomitanza con il Salone Internazionale del Mobile</w:t>
      </w:r>
      <w:r w:rsidR="00224403">
        <w:t>.</w:t>
      </w:r>
      <w:r>
        <w:t xml:space="preserve"> </w:t>
      </w:r>
      <w:proofErr w:type="spellStart"/>
      <w:r w:rsidR="007A1584">
        <w:t>Din</w:t>
      </w:r>
      <w:proofErr w:type="spellEnd"/>
      <w:r w:rsidR="00224403">
        <w:t xml:space="preserve"> -</w:t>
      </w:r>
      <w:r w:rsidR="007A1584">
        <w:t xml:space="preserve"> Design In</w:t>
      </w:r>
      <w:r w:rsidR="00224403">
        <w:t xml:space="preserve"> che si è svolto dal 4 al 9 aprile 2017 in zona Lambrate,</w:t>
      </w:r>
      <w:r w:rsidR="007A1584">
        <w:t xml:space="preserve"> ha sposato l’iniziativa di Ventura Design </w:t>
      </w:r>
      <w:proofErr w:type="spellStart"/>
      <w:r w:rsidR="007A1584">
        <w:t>District</w:t>
      </w:r>
      <w:proofErr w:type="spellEnd"/>
      <w:r w:rsidR="00224403">
        <w:t xml:space="preserve"> ed è stato</w:t>
      </w:r>
      <w:r w:rsidR="007A1584">
        <w:t xml:space="preserve"> patrocinato dal Comune di Milano.</w:t>
      </w:r>
    </w:p>
    <w:p w14:paraId="136EBF96" w14:textId="180B6313" w:rsidR="005373DA" w:rsidRPr="00A639E0" w:rsidRDefault="001B2C61" w:rsidP="005373DA">
      <w:pPr>
        <w:spacing w:after="120"/>
        <w:jc w:val="both"/>
      </w:pPr>
      <w:proofErr w:type="spellStart"/>
      <w:r>
        <w:t>Din</w:t>
      </w:r>
      <w:proofErr w:type="spellEnd"/>
      <w:r>
        <w:t xml:space="preserve"> - Design In ha ospitato </w:t>
      </w:r>
      <w:r w:rsidRPr="005415D2">
        <w:rPr>
          <w:b/>
        </w:rPr>
        <w:t>più di 600 prodotti di oltre 100 designer e aziende provenienti da ogni parte del mondo</w:t>
      </w:r>
      <w:r w:rsidRPr="001B2C61">
        <w:t xml:space="preserve"> </w:t>
      </w:r>
      <w:r>
        <w:t xml:space="preserve">e </w:t>
      </w:r>
      <w:r w:rsidRPr="001B2C61">
        <w:t>ci ha accompagnato alla scoperta del buon design all’insegna dell’innovazione, della funzionalità e della sperimentazione.</w:t>
      </w:r>
      <w:r w:rsidR="00B1138B">
        <w:t xml:space="preserve"> </w:t>
      </w:r>
      <w:r w:rsidR="00B1138B" w:rsidRPr="00B1138B">
        <w:t xml:space="preserve">2000 metri quadrati di isole espositive individuali e collettive dove </w:t>
      </w:r>
      <w:r w:rsidR="00B1138B">
        <w:t xml:space="preserve">hanno trovato </w:t>
      </w:r>
      <w:r w:rsidR="00B1138B" w:rsidRPr="00B1138B">
        <w:t>spazio</w:t>
      </w:r>
      <w:r w:rsidR="00B1138B">
        <w:t xml:space="preserve"> c</w:t>
      </w:r>
      <w:r w:rsidR="00B1138B" w:rsidRPr="00B1138B">
        <w:t>omplementi e oggetti d’arredo, light &amp; sound design</w:t>
      </w:r>
      <w:r w:rsidR="00B1138B">
        <w:t xml:space="preserve">. </w:t>
      </w:r>
      <w:r w:rsidR="005373DA" w:rsidRPr="005415D2">
        <w:t>La direziona artistica dell’evento ha preventivamente selezionato i progetti da esporre tra le tante candidature pervenute alla redazione di Promotedesign.it, nell’intento di offrire al pubblico un evento di qualità, in cui i progettisti emergenti affiancassero quelli di chiara fama:</w:t>
      </w:r>
      <w:r w:rsidR="005373DA" w:rsidRPr="00362645">
        <w:rPr>
          <w:rFonts w:ascii="Arial" w:hAnsi="Arial" w:cs="Arial"/>
          <w:sz w:val="20"/>
          <w:szCs w:val="20"/>
        </w:rPr>
        <w:t xml:space="preserve"> </w:t>
      </w:r>
      <w:r w:rsidR="005373DA" w:rsidRPr="00A639E0">
        <w:t xml:space="preserve">15WEST STUDIO; 1unicodesign; Agnes </w:t>
      </w:r>
      <w:proofErr w:type="spellStart"/>
      <w:r w:rsidR="005373DA" w:rsidRPr="00A639E0">
        <w:t>Lukacs</w:t>
      </w:r>
      <w:proofErr w:type="spellEnd"/>
      <w:r w:rsidR="005373DA" w:rsidRPr="00A639E0">
        <w:t xml:space="preserve"> for </w:t>
      </w:r>
      <w:proofErr w:type="spellStart"/>
      <w:r w:rsidR="005373DA" w:rsidRPr="00A639E0">
        <w:t>Simplu</w:t>
      </w:r>
      <w:proofErr w:type="spellEnd"/>
      <w:r w:rsidR="005373DA" w:rsidRPr="00A639E0">
        <w:t xml:space="preserve"> </w:t>
      </w:r>
      <w:proofErr w:type="spellStart"/>
      <w:r w:rsidR="005373DA" w:rsidRPr="00A639E0">
        <w:t>makershop</w:t>
      </w:r>
      <w:proofErr w:type="spellEnd"/>
      <w:r w:rsidR="005373DA" w:rsidRPr="00A639E0">
        <w:t xml:space="preserve">; </w:t>
      </w:r>
      <w:proofErr w:type="spellStart"/>
      <w:r w:rsidR="005373DA" w:rsidRPr="00A639E0">
        <w:t>Amitrani</w:t>
      </w:r>
      <w:proofErr w:type="spellEnd"/>
      <w:r w:rsidR="005373DA" w:rsidRPr="00A639E0">
        <w:t xml:space="preserve">; Antonio Saporito; </w:t>
      </w:r>
      <w:proofErr w:type="spellStart"/>
      <w:r w:rsidR="005373DA" w:rsidRPr="00A639E0">
        <w:t>Arago</w:t>
      </w:r>
      <w:proofErr w:type="spellEnd"/>
      <w:r w:rsidR="005373DA" w:rsidRPr="00A639E0">
        <w:t xml:space="preserve"> Design; </w:t>
      </w:r>
      <w:proofErr w:type="spellStart"/>
      <w:r w:rsidR="005373DA" w:rsidRPr="00A639E0">
        <w:t>Balume</w:t>
      </w:r>
      <w:proofErr w:type="spellEnd"/>
      <w:r w:rsidR="005373DA" w:rsidRPr="00A639E0">
        <w:t xml:space="preserve">; Bastian Design; Binario 4; </w:t>
      </w:r>
      <w:proofErr w:type="spellStart"/>
      <w:r w:rsidR="005373DA" w:rsidRPr="00A639E0">
        <w:t>Bloomboom</w:t>
      </w:r>
      <w:proofErr w:type="spellEnd"/>
      <w:r w:rsidR="005373DA" w:rsidRPr="00A639E0">
        <w:t xml:space="preserve">; </w:t>
      </w:r>
      <w:proofErr w:type="spellStart"/>
      <w:r w:rsidR="005373DA" w:rsidRPr="00A639E0">
        <w:t>Carton</w:t>
      </w:r>
      <w:proofErr w:type="spellEnd"/>
      <w:r w:rsidR="005373DA" w:rsidRPr="00A639E0">
        <w:t xml:space="preserve"> </w:t>
      </w:r>
      <w:proofErr w:type="spellStart"/>
      <w:r w:rsidR="005373DA" w:rsidRPr="00A639E0">
        <w:t>Factory</w:t>
      </w:r>
      <w:proofErr w:type="spellEnd"/>
      <w:r w:rsidR="005373DA" w:rsidRPr="00A639E0">
        <w:t xml:space="preserve"> - Be </w:t>
      </w:r>
      <w:proofErr w:type="spellStart"/>
      <w:r w:rsidR="005373DA" w:rsidRPr="00A639E0">
        <w:t>Different</w:t>
      </w:r>
      <w:proofErr w:type="spellEnd"/>
      <w:r w:rsidR="005373DA" w:rsidRPr="00A639E0">
        <w:t>; DCD</w:t>
      </w:r>
      <w:r w:rsidR="005373DA">
        <w:t xml:space="preserve"> Design e Stefano </w:t>
      </w:r>
      <w:proofErr w:type="spellStart"/>
      <w:r w:rsidR="005373DA">
        <w:t>Garoldi</w:t>
      </w:r>
      <w:proofErr w:type="spellEnd"/>
      <w:r w:rsidR="005373DA" w:rsidRPr="00A639E0">
        <w:t xml:space="preserve">; Davide Montanaro  - </w:t>
      </w:r>
      <w:proofErr w:type="spellStart"/>
      <w:r w:rsidR="005373DA" w:rsidRPr="00A639E0">
        <w:t>CDCables</w:t>
      </w:r>
      <w:proofErr w:type="spellEnd"/>
      <w:r w:rsidR="005373DA" w:rsidRPr="00A639E0">
        <w:t xml:space="preserve">; </w:t>
      </w:r>
      <w:proofErr w:type="spellStart"/>
      <w:r w:rsidR="005373DA" w:rsidRPr="00A639E0">
        <w:t>Dipl</w:t>
      </w:r>
      <w:proofErr w:type="spellEnd"/>
      <w:r w:rsidR="005373DA" w:rsidRPr="00A639E0">
        <w:t xml:space="preserve"> </w:t>
      </w:r>
      <w:proofErr w:type="spellStart"/>
      <w:r w:rsidR="005373DA" w:rsidRPr="00A639E0">
        <w:t>Architektin</w:t>
      </w:r>
      <w:proofErr w:type="spellEnd"/>
      <w:r w:rsidR="005373DA" w:rsidRPr="00A639E0">
        <w:t xml:space="preserve"> Denise da Cruz Campitelli; </w:t>
      </w:r>
      <w:proofErr w:type="spellStart"/>
      <w:r w:rsidR="005373DA" w:rsidRPr="00A639E0">
        <w:t>drydesign</w:t>
      </w:r>
      <w:proofErr w:type="spellEnd"/>
      <w:r w:rsidR="005373DA" w:rsidRPr="00A639E0">
        <w:t xml:space="preserve">; Elisa Campana; GIRO DEL MONDO di ALESSANDRO COMERLATI; HELLO PETS; </w:t>
      </w:r>
      <w:proofErr w:type="spellStart"/>
      <w:r w:rsidR="005373DA" w:rsidRPr="00A639E0">
        <w:t>Hexagón</w:t>
      </w:r>
      <w:proofErr w:type="spellEnd"/>
      <w:r w:rsidR="005373DA" w:rsidRPr="00A639E0">
        <w:t xml:space="preserve"> Design; </w:t>
      </w:r>
      <w:proofErr w:type="spellStart"/>
      <w:r w:rsidR="005373DA" w:rsidRPr="00A639E0">
        <w:t>Hexagro</w:t>
      </w:r>
      <w:proofErr w:type="spellEnd"/>
      <w:r w:rsidR="005373DA" w:rsidRPr="00A639E0">
        <w:t xml:space="preserve"> Urban </w:t>
      </w:r>
      <w:proofErr w:type="spellStart"/>
      <w:r w:rsidR="005373DA" w:rsidRPr="00A639E0">
        <w:t>Farming</w:t>
      </w:r>
      <w:proofErr w:type="spellEnd"/>
      <w:r w:rsidR="005373DA" w:rsidRPr="00A639E0">
        <w:t xml:space="preserve"> &amp; </w:t>
      </w:r>
      <w:proofErr w:type="spellStart"/>
      <w:r w:rsidR="005373DA" w:rsidRPr="00A639E0">
        <w:t>Matthias</w:t>
      </w:r>
      <w:proofErr w:type="spellEnd"/>
      <w:r w:rsidR="005373DA" w:rsidRPr="00A639E0">
        <w:t xml:space="preserve"> </w:t>
      </w:r>
      <w:proofErr w:type="spellStart"/>
      <w:r w:rsidR="005373DA" w:rsidRPr="00A639E0">
        <w:t>Seitz</w:t>
      </w:r>
      <w:proofErr w:type="spellEnd"/>
      <w:r w:rsidR="005373DA" w:rsidRPr="00A639E0">
        <w:t xml:space="preserve"> / d-</w:t>
      </w:r>
      <w:proofErr w:type="spellStart"/>
      <w:r w:rsidR="005373DA" w:rsidRPr="00A639E0">
        <w:t>hoch</w:t>
      </w:r>
      <w:proofErr w:type="spellEnd"/>
      <w:r w:rsidR="005373DA" w:rsidRPr="00A639E0">
        <w:t>-k; HOT DESIGN INNOVATION; In-</w:t>
      </w:r>
      <w:proofErr w:type="spellStart"/>
      <w:r w:rsidR="005373DA" w:rsidRPr="00A639E0">
        <w:t>es.artdesign</w:t>
      </w:r>
      <w:proofErr w:type="spellEnd"/>
      <w:r w:rsidR="005373DA" w:rsidRPr="00A639E0">
        <w:t xml:space="preserve">; </w:t>
      </w:r>
      <w:proofErr w:type="spellStart"/>
      <w:r w:rsidR="005373DA" w:rsidRPr="00A639E0">
        <w:t>inutilDesign</w:t>
      </w:r>
      <w:proofErr w:type="spellEnd"/>
      <w:r w:rsidR="005373DA" w:rsidRPr="00A639E0">
        <w:t xml:space="preserve">; INVENTOOM - design italiano; ION Project </w:t>
      </w:r>
      <w:proofErr w:type="spellStart"/>
      <w:r w:rsidR="005373DA" w:rsidRPr="00A639E0">
        <w:t>Lighting</w:t>
      </w:r>
      <w:proofErr w:type="spellEnd"/>
      <w:r w:rsidR="005373DA" w:rsidRPr="00A639E0">
        <w:t xml:space="preserve">; </w:t>
      </w:r>
      <w:proofErr w:type="spellStart"/>
      <w:r w:rsidR="005373DA" w:rsidRPr="00A639E0">
        <w:t>IstroVeneto</w:t>
      </w:r>
      <w:proofErr w:type="spellEnd"/>
      <w:r w:rsidR="005373DA" w:rsidRPr="00A639E0">
        <w:t xml:space="preserve"> design; </w:t>
      </w:r>
      <w:proofErr w:type="spellStart"/>
      <w:r w:rsidR="005373DA" w:rsidRPr="00A639E0">
        <w:t>Joe</w:t>
      </w:r>
      <w:proofErr w:type="spellEnd"/>
      <w:r w:rsidR="005373DA" w:rsidRPr="00A639E0">
        <w:t xml:space="preserve"> Hanna </w:t>
      </w:r>
      <w:proofErr w:type="spellStart"/>
      <w:r w:rsidR="005373DA" w:rsidRPr="00A639E0">
        <w:t>Casey</w:t>
      </w:r>
      <w:proofErr w:type="spellEnd"/>
      <w:r w:rsidR="005373DA" w:rsidRPr="00A639E0">
        <w:t xml:space="preserve">; Kasper </w:t>
      </w:r>
      <w:proofErr w:type="spellStart"/>
      <w:r w:rsidR="005373DA" w:rsidRPr="00A639E0">
        <w:t>Friis</w:t>
      </w:r>
      <w:proofErr w:type="spellEnd"/>
      <w:r w:rsidR="005373DA" w:rsidRPr="00A639E0">
        <w:t xml:space="preserve"> </w:t>
      </w:r>
      <w:proofErr w:type="spellStart"/>
      <w:r w:rsidR="005373DA" w:rsidRPr="00A639E0">
        <w:t>Egelund</w:t>
      </w:r>
      <w:proofErr w:type="spellEnd"/>
      <w:r w:rsidR="005373DA" w:rsidRPr="00A639E0">
        <w:t xml:space="preserve"> &amp; Linnea </w:t>
      </w:r>
      <w:proofErr w:type="spellStart"/>
      <w:r w:rsidR="005373DA" w:rsidRPr="00A639E0">
        <w:t>Ek</w:t>
      </w:r>
      <w:proofErr w:type="spellEnd"/>
      <w:r w:rsidR="005373DA" w:rsidRPr="00A639E0">
        <w:t xml:space="preserve"> </w:t>
      </w:r>
      <w:proofErr w:type="spellStart"/>
      <w:r w:rsidR="005373DA" w:rsidRPr="00A639E0">
        <w:t>Blæhr</w:t>
      </w:r>
      <w:proofErr w:type="spellEnd"/>
      <w:r w:rsidR="005373DA" w:rsidRPr="00A639E0">
        <w:t xml:space="preserve">; </w:t>
      </w:r>
      <w:proofErr w:type="spellStart"/>
      <w:r w:rsidR="005373DA" w:rsidRPr="00A639E0">
        <w:t>Kristoffer</w:t>
      </w:r>
      <w:proofErr w:type="spellEnd"/>
      <w:r w:rsidR="005373DA" w:rsidRPr="00A639E0">
        <w:t xml:space="preserve"> </w:t>
      </w:r>
      <w:proofErr w:type="spellStart"/>
      <w:r w:rsidR="005373DA" w:rsidRPr="00A639E0">
        <w:t>Munk</w:t>
      </w:r>
      <w:proofErr w:type="spellEnd"/>
      <w:r w:rsidR="005373DA" w:rsidRPr="00A639E0">
        <w:t xml:space="preserve"> / </w:t>
      </w:r>
      <w:proofErr w:type="spellStart"/>
      <w:r w:rsidR="005373DA" w:rsidRPr="00A639E0">
        <w:t>moijn</w:t>
      </w:r>
      <w:proofErr w:type="spellEnd"/>
      <w:r w:rsidR="005373DA" w:rsidRPr="00A639E0">
        <w:t xml:space="preserve">; </w:t>
      </w:r>
      <w:proofErr w:type="spellStart"/>
      <w:r w:rsidR="005373DA" w:rsidRPr="00A639E0">
        <w:t>laBottega</w:t>
      </w:r>
      <w:proofErr w:type="spellEnd"/>
      <w:r w:rsidR="005373DA" w:rsidRPr="00A639E0">
        <w:t xml:space="preserve">; </w:t>
      </w:r>
      <w:proofErr w:type="spellStart"/>
      <w:r w:rsidR="005373DA" w:rsidRPr="00A639E0">
        <w:t>Leave</w:t>
      </w:r>
      <w:proofErr w:type="spellEnd"/>
      <w:r w:rsidR="005373DA" w:rsidRPr="00A639E0">
        <w:t xml:space="preserve"> the </w:t>
      </w:r>
      <w:proofErr w:type="spellStart"/>
      <w:r w:rsidR="005373DA" w:rsidRPr="00A639E0">
        <w:t>sign</w:t>
      </w:r>
      <w:proofErr w:type="spellEnd"/>
      <w:r w:rsidR="005373DA" w:rsidRPr="00A639E0">
        <w:t xml:space="preserve">; Lena </w:t>
      </w:r>
      <w:proofErr w:type="spellStart"/>
      <w:r w:rsidR="005373DA" w:rsidRPr="00A639E0">
        <w:t>Beigel</w:t>
      </w:r>
      <w:proofErr w:type="spellEnd"/>
      <w:r w:rsidR="005373DA" w:rsidRPr="00A639E0">
        <w:t xml:space="preserve">; Leonardo </w:t>
      </w:r>
      <w:proofErr w:type="spellStart"/>
      <w:r w:rsidR="005373DA" w:rsidRPr="00A639E0">
        <w:t>Bueno</w:t>
      </w:r>
      <w:proofErr w:type="spellEnd"/>
      <w:r w:rsidR="005373DA" w:rsidRPr="00A639E0">
        <w:t xml:space="preserve"> </w:t>
      </w:r>
      <w:proofErr w:type="spellStart"/>
      <w:r w:rsidR="005373DA" w:rsidRPr="00A639E0">
        <w:t>Art&amp;Design</w:t>
      </w:r>
      <w:proofErr w:type="spellEnd"/>
      <w:r w:rsidR="005373DA" w:rsidRPr="00A639E0">
        <w:t xml:space="preserve">; </w:t>
      </w:r>
      <w:proofErr w:type="spellStart"/>
      <w:r w:rsidR="005373DA" w:rsidRPr="00A639E0">
        <w:t>LimeLAB</w:t>
      </w:r>
      <w:proofErr w:type="spellEnd"/>
      <w:r w:rsidR="005373DA" w:rsidRPr="00A639E0">
        <w:t xml:space="preserve">; Lombroso Design; </w:t>
      </w:r>
      <w:proofErr w:type="spellStart"/>
      <w:r w:rsidR="005373DA" w:rsidRPr="00A639E0">
        <w:t>Maffam</w:t>
      </w:r>
      <w:proofErr w:type="spellEnd"/>
      <w:r w:rsidR="005373DA" w:rsidRPr="00A639E0">
        <w:t xml:space="preserve"> </w:t>
      </w:r>
      <w:proofErr w:type="spellStart"/>
      <w:r w:rsidR="005373DA" w:rsidRPr="00A639E0">
        <w:t>Freeform</w:t>
      </w:r>
      <w:proofErr w:type="spellEnd"/>
      <w:r w:rsidR="005373DA" w:rsidRPr="00A639E0">
        <w:t xml:space="preserve">; Marco </w:t>
      </w:r>
      <w:proofErr w:type="spellStart"/>
      <w:r w:rsidR="005373DA" w:rsidRPr="00A639E0">
        <w:t>Barazzuoli</w:t>
      </w:r>
      <w:proofErr w:type="spellEnd"/>
      <w:r w:rsidR="005373DA" w:rsidRPr="00A639E0">
        <w:t xml:space="preserve">; Marco Rubini Architetto; Mario </w:t>
      </w:r>
      <w:proofErr w:type="spellStart"/>
      <w:r w:rsidR="005373DA" w:rsidRPr="00A639E0">
        <w:t>Gorini</w:t>
      </w:r>
      <w:proofErr w:type="spellEnd"/>
      <w:r w:rsidR="005373DA" w:rsidRPr="00A639E0">
        <w:t xml:space="preserve">; </w:t>
      </w:r>
      <w:proofErr w:type="spellStart"/>
      <w:r w:rsidR="005373DA" w:rsidRPr="00A639E0">
        <w:t>Martín</w:t>
      </w:r>
      <w:proofErr w:type="spellEnd"/>
      <w:r w:rsidR="005373DA" w:rsidRPr="00A639E0">
        <w:t xml:space="preserve"> </w:t>
      </w:r>
      <w:proofErr w:type="spellStart"/>
      <w:r w:rsidR="005373DA" w:rsidRPr="00A639E0">
        <w:t>Albarrán</w:t>
      </w:r>
      <w:proofErr w:type="spellEnd"/>
      <w:r w:rsidR="005373DA" w:rsidRPr="00A639E0">
        <w:t xml:space="preserve"> López &amp; Eddie </w:t>
      </w:r>
      <w:proofErr w:type="spellStart"/>
      <w:r w:rsidR="005373DA" w:rsidRPr="00A639E0">
        <w:t>Figueroa</w:t>
      </w:r>
      <w:proofErr w:type="spellEnd"/>
      <w:r w:rsidR="005373DA" w:rsidRPr="00A639E0">
        <w:t xml:space="preserve"> Feliciano; </w:t>
      </w:r>
      <w:proofErr w:type="spellStart"/>
      <w:r w:rsidR="005373DA" w:rsidRPr="00A639E0">
        <w:t>Meonin</w:t>
      </w:r>
      <w:proofErr w:type="spellEnd"/>
      <w:r w:rsidR="005373DA" w:rsidRPr="00A639E0">
        <w:t xml:space="preserve">; Metalli Filati; MOI ITALIA di Rossi Francesco; </w:t>
      </w:r>
      <w:proofErr w:type="spellStart"/>
      <w:r w:rsidR="005373DA" w:rsidRPr="00A639E0">
        <w:t>Muemma</w:t>
      </w:r>
      <w:proofErr w:type="spellEnd"/>
      <w:r w:rsidR="005373DA" w:rsidRPr="00A639E0">
        <w:t xml:space="preserve"> </w:t>
      </w:r>
      <w:proofErr w:type="spellStart"/>
      <w:r w:rsidR="005373DA" w:rsidRPr="00A639E0">
        <w:t>GmbH</w:t>
      </w:r>
      <w:proofErr w:type="spellEnd"/>
      <w:r w:rsidR="005373DA" w:rsidRPr="00A639E0">
        <w:t xml:space="preserve">; NID Nuovo Istituto Design; </w:t>
      </w:r>
      <w:proofErr w:type="spellStart"/>
      <w:r w:rsidR="005373DA" w:rsidRPr="00A639E0">
        <w:t>noktuku</w:t>
      </w:r>
      <w:proofErr w:type="spellEnd"/>
      <w:r w:rsidR="005373DA" w:rsidRPr="00A639E0">
        <w:t xml:space="preserve">; </w:t>
      </w:r>
      <w:proofErr w:type="spellStart"/>
      <w:r w:rsidR="005373DA" w:rsidRPr="00A639E0">
        <w:t>Notae</w:t>
      </w:r>
      <w:proofErr w:type="spellEnd"/>
      <w:r w:rsidR="005373DA" w:rsidRPr="00A639E0">
        <w:t xml:space="preserve"> Studio + Out of </w:t>
      </w:r>
      <w:proofErr w:type="spellStart"/>
      <w:r w:rsidR="005373DA" w:rsidRPr="00A639E0">
        <w:t>Necessity</w:t>
      </w:r>
      <w:proofErr w:type="spellEnd"/>
      <w:r w:rsidR="005373DA" w:rsidRPr="00A639E0">
        <w:t xml:space="preserve">; OCCRA </w:t>
      </w:r>
      <w:proofErr w:type="spellStart"/>
      <w:r w:rsidR="005373DA" w:rsidRPr="00A639E0">
        <w:t>curating</w:t>
      </w:r>
      <w:proofErr w:type="spellEnd"/>
      <w:r w:rsidR="005373DA" w:rsidRPr="00A639E0">
        <w:t xml:space="preserve"> design; </w:t>
      </w:r>
      <w:proofErr w:type="spellStart"/>
      <w:r w:rsidR="005373DA" w:rsidRPr="00A639E0">
        <w:t>OfficinaWood</w:t>
      </w:r>
      <w:proofErr w:type="spellEnd"/>
      <w:r w:rsidR="005373DA" w:rsidRPr="00A639E0">
        <w:t xml:space="preserve">; Officine Dasa </w:t>
      </w:r>
      <w:proofErr w:type="spellStart"/>
      <w:r w:rsidR="005373DA" w:rsidRPr="00A639E0">
        <w:t>srl</w:t>
      </w:r>
      <w:proofErr w:type="spellEnd"/>
      <w:r w:rsidR="005373DA" w:rsidRPr="00A639E0">
        <w:t xml:space="preserve">; Oscar </w:t>
      </w:r>
      <w:proofErr w:type="spellStart"/>
      <w:r w:rsidR="005373DA" w:rsidRPr="00A639E0">
        <w:t>Acosta</w:t>
      </w:r>
      <w:proofErr w:type="spellEnd"/>
      <w:r w:rsidR="005373DA" w:rsidRPr="00A639E0">
        <w:t xml:space="preserve">; Paolo Minola; </w:t>
      </w:r>
      <w:r w:rsidR="005373DA">
        <w:t xml:space="preserve">CENTROSTILEMICHELANGELO - </w:t>
      </w:r>
      <w:r w:rsidR="005373DA" w:rsidRPr="00A639E0">
        <w:t xml:space="preserve">PASSO 32; </w:t>
      </w:r>
      <w:proofErr w:type="spellStart"/>
      <w:r w:rsidR="005373DA" w:rsidRPr="00A639E0">
        <w:t>PlayWood</w:t>
      </w:r>
      <w:proofErr w:type="spellEnd"/>
      <w:r w:rsidR="005373DA" w:rsidRPr="00A639E0">
        <w:t xml:space="preserve"> di Space </w:t>
      </w:r>
      <w:proofErr w:type="spellStart"/>
      <w:r w:rsidR="005373DA" w:rsidRPr="00A639E0">
        <w:t>Matters</w:t>
      </w:r>
      <w:proofErr w:type="spellEnd"/>
      <w:r w:rsidR="005373DA" w:rsidRPr="00A639E0">
        <w:t xml:space="preserve"> </w:t>
      </w:r>
      <w:proofErr w:type="spellStart"/>
      <w:r w:rsidR="005373DA" w:rsidRPr="00A639E0">
        <w:t>srl</w:t>
      </w:r>
      <w:proofErr w:type="spellEnd"/>
      <w:r w:rsidR="005373DA" w:rsidRPr="00A639E0">
        <w:t xml:space="preserve"> &amp; </w:t>
      </w:r>
      <w:proofErr w:type="spellStart"/>
      <w:r w:rsidR="005373DA" w:rsidRPr="00A639E0">
        <w:t>Plantui</w:t>
      </w:r>
      <w:proofErr w:type="spellEnd"/>
      <w:r w:rsidR="005373DA" w:rsidRPr="00A639E0">
        <w:t xml:space="preserve"> Italia;</w:t>
      </w:r>
      <w:r w:rsidR="005373DA">
        <w:t xml:space="preserve"> </w:t>
      </w:r>
      <w:r w:rsidR="005373DA" w:rsidRPr="00A639E0">
        <w:t xml:space="preserve">RI-NOVO; </w:t>
      </w:r>
      <w:proofErr w:type="spellStart"/>
      <w:r w:rsidR="005373DA" w:rsidRPr="00A639E0">
        <w:t>rmrp</w:t>
      </w:r>
      <w:proofErr w:type="spellEnd"/>
      <w:r w:rsidR="005373DA" w:rsidRPr="00A639E0">
        <w:t>®; R-Studio\</w:t>
      </w:r>
      <w:proofErr w:type="spellStart"/>
      <w:r w:rsidR="005373DA" w:rsidRPr="00A639E0">
        <w:t>AladinoCarabelli</w:t>
      </w:r>
      <w:proofErr w:type="spellEnd"/>
      <w:r w:rsidR="005373DA" w:rsidRPr="00A639E0">
        <w:t xml:space="preserve">; Ruggero Giuliani Architetto; </w:t>
      </w:r>
      <w:proofErr w:type="spellStart"/>
      <w:r w:rsidR="005373DA" w:rsidRPr="00A639E0">
        <w:t>Ruless</w:t>
      </w:r>
      <w:proofErr w:type="spellEnd"/>
      <w:r w:rsidR="005373DA" w:rsidRPr="00A639E0">
        <w:t xml:space="preserve">-lab di Paolo </w:t>
      </w:r>
      <w:proofErr w:type="spellStart"/>
      <w:r w:rsidR="005373DA" w:rsidRPr="00A639E0">
        <w:t>Furno</w:t>
      </w:r>
      <w:proofErr w:type="spellEnd"/>
      <w:r w:rsidR="005373DA" w:rsidRPr="00A639E0">
        <w:t xml:space="preserve">; Sapide / Atelier Design; </w:t>
      </w:r>
      <w:proofErr w:type="spellStart"/>
      <w:r w:rsidR="005373DA" w:rsidRPr="00A639E0">
        <w:t>Siderio</w:t>
      </w:r>
      <w:proofErr w:type="spellEnd"/>
      <w:r w:rsidR="005373DA" w:rsidRPr="00A639E0">
        <w:t>; Simone Micheli Architect; Studio RDD; TKM-</w:t>
      </w:r>
      <w:proofErr w:type="spellStart"/>
      <w:r w:rsidR="005373DA" w:rsidRPr="00A639E0">
        <w:t>Teknometamorpho</w:t>
      </w:r>
      <w:proofErr w:type="spellEnd"/>
      <w:r w:rsidR="005373DA" w:rsidRPr="00A639E0">
        <w:t xml:space="preserve">; </w:t>
      </w:r>
      <w:proofErr w:type="spellStart"/>
      <w:r w:rsidR="005373DA" w:rsidRPr="00A639E0">
        <w:t>Tojo</w:t>
      </w:r>
      <w:proofErr w:type="spellEnd"/>
      <w:r w:rsidR="005373DA" w:rsidRPr="00A639E0">
        <w:t xml:space="preserve"> </w:t>
      </w:r>
      <w:proofErr w:type="spellStart"/>
      <w:r w:rsidR="005373DA" w:rsidRPr="00A639E0">
        <w:t>Möbel</w:t>
      </w:r>
      <w:proofErr w:type="spellEnd"/>
      <w:r w:rsidR="005373DA" w:rsidRPr="00A639E0">
        <w:t xml:space="preserve"> </w:t>
      </w:r>
      <w:proofErr w:type="spellStart"/>
      <w:r w:rsidR="005373DA" w:rsidRPr="00A639E0">
        <w:t>GmbH</w:t>
      </w:r>
      <w:proofErr w:type="spellEnd"/>
      <w:r w:rsidR="005373DA" w:rsidRPr="00A639E0">
        <w:t xml:space="preserve">; </w:t>
      </w:r>
      <w:proofErr w:type="spellStart"/>
      <w:r w:rsidR="005373DA" w:rsidRPr="00A639E0">
        <w:t>Troels</w:t>
      </w:r>
      <w:proofErr w:type="spellEnd"/>
      <w:r w:rsidR="005373DA" w:rsidRPr="00A639E0">
        <w:t xml:space="preserve"> </w:t>
      </w:r>
      <w:proofErr w:type="spellStart"/>
      <w:r w:rsidR="005373DA" w:rsidRPr="00A639E0">
        <w:t>Flensted</w:t>
      </w:r>
      <w:proofErr w:type="spellEnd"/>
      <w:r w:rsidR="005373DA" w:rsidRPr="00A639E0">
        <w:t>; Uffici Creativi;</w:t>
      </w:r>
      <w:r w:rsidR="005373DA">
        <w:t xml:space="preserve"> Valentina Rena;</w:t>
      </w:r>
      <w:r w:rsidR="005373DA" w:rsidRPr="00A639E0">
        <w:t xml:space="preserve"> </w:t>
      </w:r>
      <w:proofErr w:type="spellStart"/>
      <w:r w:rsidR="005373DA" w:rsidRPr="00A639E0">
        <w:t>Vetroricerca</w:t>
      </w:r>
      <w:proofErr w:type="spellEnd"/>
      <w:r w:rsidR="005373DA" w:rsidRPr="00A639E0">
        <w:t xml:space="preserve">; </w:t>
      </w:r>
      <w:proofErr w:type="spellStart"/>
      <w:r w:rsidR="005373DA" w:rsidRPr="00A639E0">
        <w:t>Wai</w:t>
      </w:r>
      <w:proofErr w:type="spellEnd"/>
      <w:r w:rsidR="005373DA" w:rsidRPr="00A639E0">
        <w:t xml:space="preserve"> Ho Cheung; WALLI DESIGN; </w:t>
      </w:r>
      <w:proofErr w:type="spellStart"/>
      <w:r w:rsidR="005373DA" w:rsidRPr="00A639E0">
        <w:t>Yukiko</w:t>
      </w:r>
      <w:proofErr w:type="spellEnd"/>
      <w:r w:rsidR="005373DA" w:rsidRPr="00A639E0">
        <w:t xml:space="preserve"> </w:t>
      </w:r>
      <w:proofErr w:type="spellStart"/>
      <w:r w:rsidR="005373DA" w:rsidRPr="00A639E0">
        <w:t>Izumi</w:t>
      </w:r>
      <w:proofErr w:type="spellEnd"/>
      <w:r w:rsidR="00070442">
        <w:t xml:space="preserve">; Paolo </w:t>
      </w:r>
      <w:proofErr w:type="spellStart"/>
      <w:r w:rsidR="00070442">
        <w:t>Bandiello</w:t>
      </w:r>
      <w:proofErr w:type="spellEnd"/>
      <w:r w:rsidR="00D71687">
        <w:t>; Luisa Cappelli;</w:t>
      </w:r>
      <w:r w:rsidR="00070442">
        <w:t xml:space="preserve"> LAMAA.</w:t>
      </w:r>
      <w:r w:rsidR="005373DA" w:rsidRPr="00A639E0">
        <w:t>.</w:t>
      </w:r>
    </w:p>
    <w:p w14:paraId="25AC35F0" w14:textId="2217BBF3" w:rsidR="00222F7D" w:rsidRDefault="00B1138B" w:rsidP="00222F7D">
      <w:pPr>
        <w:spacing w:after="240"/>
        <w:jc w:val="both"/>
      </w:pPr>
      <w:r>
        <w:t xml:space="preserve">Tra </w:t>
      </w:r>
      <w:r w:rsidR="00224403">
        <w:t xml:space="preserve">i </w:t>
      </w:r>
      <w:r w:rsidR="00224403" w:rsidRPr="005415D2">
        <w:rPr>
          <w:b/>
        </w:rPr>
        <w:t>prodotti più innovativi</w:t>
      </w:r>
      <w:r>
        <w:t xml:space="preserve"> </w:t>
      </w:r>
      <w:proofErr w:type="spellStart"/>
      <w:r w:rsidRPr="00B1138B">
        <w:t>Plantui</w:t>
      </w:r>
      <w:proofErr w:type="spellEnd"/>
      <w:r w:rsidRPr="00B1138B">
        <w:t xml:space="preserve"> 6</w:t>
      </w:r>
      <w:r w:rsidR="00224403">
        <w:t>,</w:t>
      </w:r>
      <w:r w:rsidRPr="00B1138B">
        <w:t xml:space="preserve"> un giardino idroponico per la crescita facile e veloce di erbe aromatiche</w:t>
      </w:r>
      <w:r w:rsidR="00224403">
        <w:t xml:space="preserve"> e fiori </w:t>
      </w:r>
      <w:r w:rsidRPr="00B1138B">
        <w:t xml:space="preserve">realizzato da PLANTUI ITALIA che permette la crescita simultanea </w:t>
      </w:r>
      <w:r w:rsidRPr="00B1138B">
        <w:lastRenderedPageBreak/>
        <w:t>di 6 piante tramite l’esclusivo sistema a capsule.</w:t>
      </w:r>
      <w:r>
        <w:t xml:space="preserve"> Un </w:t>
      </w:r>
      <w:r w:rsidRPr="00B1138B">
        <w:t>prodotto dotato di un controllo intelligente che gestisce la luce, l’acqua e i nutrimenti autonomamente per una produzione ecologica delle piante tutto l’anno.</w:t>
      </w:r>
      <w:r w:rsidR="00222F7D">
        <w:t xml:space="preserve"> </w:t>
      </w:r>
      <w:r w:rsidR="00224403">
        <w:t xml:space="preserve">Decisamente </w:t>
      </w:r>
      <w:r w:rsidR="00224403" w:rsidRPr="005415D2">
        <w:rPr>
          <w:b/>
        </w:rPr>
        <w:t>ecosostenibile</w:t>
      </w:r>
      <w:r w:rsidR="00224403">
        <w:t xml:space="preserve"> è l’elemento decorativo vegetale da parete </w:t>
      </w:r>
      <w:r w:rsidR="00222F7D">
        <w:t xml:space="preserve">Energy </w:t>
      </w:r>
      <w:proofErr w:type="spellStart"/>
      <w:r w:rsidR="00222F7D">
        <w:t>Wall</w:t>
      </w:r>
      <w:proofErr w:type="spellEnd"/>
      <w:r w:rsidR="00224403">
        <w:t xml:space="preserve">, </w:t>
      </w:r>
      <w:r w:rsidR="00222F7D">
        <w:t xml:space="preserve"> progettato da </w:t>
      </w:r>
      <w:proofErr w:type="spellStart"/>
      <w:r w:rsidR="00222F7D" w:rsidRPr="005415D2">
        <w:t>Dipl</w:t>
      </w:r>
      <w:proofErr w:type="spellEnd"/>
      <w:r w:rsidR="00222F7D" w:rsidRPr="005415D2">
        <w:t xml:space="preserve"> </w:t>
      </w:r>
      <w:proofErr w:type="spellStart"/>
      <w:r w:rsidR="00222F7D" w:rsidRPr="005415D2">
        <w:t>Architektin</w:t>
      </w:r>
      <w:proofErr w:type="spellEnd"/>
      <w:r w:rsidR="00222F7D" w:rsidRPr="005415D2">
        <w:t xml:space="preserve"> Denise da Cruz Campitelli</w:t>
      </w:r>
      <w:r w:rsidR="00222F7D">
        <w:t xml:space="preserve"> in conseguenza alle ricerche fatte da </w:t>
      </w:r>
      <w:r w:rsidR="00222F7D" w:rsidRPr="00491EF7">
        <w:t>www.greentime.li</w:t>
      </w:r>
      <w:r w:rsidR="00222F7D">
        <w:t>. Oltre a costituire un elemento decorativo/costruttiv</w:t>
      </w:r>
      <w:r w:rsidR="00224403">
        <w:t>o mai strutturale è anche adatto</w:t>
      </w:r>
      <w:r w:rsidR="00222F7D">
        <w:t xml:space="preserve"> per produrre energia pulita da usare per scopi </w:t>
      </w:r>
      <w:r w:rsidR="00224403">
        <w:t>estetici</w:t>
      </w:r>
      <w:r w:rsidR="00222F7D">
        <w:t xml:space="preserve">. </w:t>
      </w:r>
    </w:p>
    <w:p w14:paraId="7EC99734" w14:textId="3B521C80" w:rsidR="00C21F11" w:rsidRPr="005415D2" w:rsidRDefault="005415D2" w:rsidP="00224403">
      <w:pPr>
        <w:jc w:val="both"/>
      </w:pPr>
      <w:proofErr w:type="spellStart"/>
      <w:r w:rsidRPr="00070442">
        <w:t>Din</w:t>
      </w:r>
      <w:proofErr w:type="spellEnd"/>
      <w:r w:rsidRPr="00070442">
        <w:t xml:space="preserve"> - </w:t>
      </w:r>
      <w:r w:rsidR="00222F7D" w:rsidRPr="00070442">
        <w:t>Design In</w:t>
      </w:r>
      <w:r w:rsidR="00224403" w:rsidRPr="00070442">
        <w:t xml:space="preserve"> ha dato </w:t>
      </w:r>
      <w:r w:rsidR="00224403" w:rsidRPr="00070442">
        <w:rPr>
          <w:b/>
        </w:rPr>
        <w:t>spazio ad importanti Istituti di Design italiani</w:t>
      </w:r>
      <w:r w:rsidR="00224403" w:rsidRPr="00070442">
        <w:t>:</w:t>
      </w:r>
      <w:r w:rsidR="00222F7D" w:rsidRPr="00070442">
        <w:t xml:space="preserve"> </w:t>
      </w:r>
      <w:r w:rsidR="00EA3A62" w:rsidRPr="00070442">
        <w:t xml:space="preserve">nella location sono state esposte alcune eccellenze dell’Istituto Universitario di Design Polo Michelangelo di Bologna, scelte per la realizzazione di arredi modulari, e la nuova linea di Design del </w:t>
      </w:r>
      <w:proofErr w:type="spellStart"/>
      <w:r w:rsidR="00EA3A62" w:rsidRPr="00070442">
        <w:t>CentroStileMichelangelo</w:t>
      </w:r>
      <w:proofErr w:type="spellEnd"/>
      <w:r w:rsidR="00EA3A62" w:rsidRPr="00070442">
        <w:t xml:space="preserve"> e di Arancia Design, che per l’occasione ha avuto il famoso Architetto e Designer Alessandro </w:t>
      </w:r>
      <w:proofErr w:type="spellStart"/>
      <w:r w:rsidR="00EA3A62" w:rsidRPr="00070442">
        <w:t>Mendini</w:t>
      </w:r>
      <w:proofErr w:type="spellEnd"/>
      <w:r w:rsidR="00EA3A62" w:rsidRPr="00070442">
        <w:t xml:space="preserve"> come ospite dello stand</w:t>
      </w:r>
      <w:r w:rsidR="00224403" w:rsidRPr="00070442">
        <w:t>; i</w:t>
      </w:r>
      <w:r w:rsidR="00C21F11" w:rsidRPr="00070442">
        <w:t xml:space="preserve">l Nuovo Istituto di Design di Perugia, invece, ha esposto NODE – Natural </w:t>
      </w:r>
      <w:proofErr w:type="spellStart"/>
      <w:r w:rsidR="00C21F11" w:rsidRPr="00070442">
        <w:t>Organic</w:t>
      </w:r>
      <w:proofErr w:type="spellEnd"/>
      <w:r w:rsidR="00C21F11" w:rsidRPr="00070442">
        <w:t xml:space="preserve"> Design </w:t>
      </w:r>
      <w:proofErr w:type="spellStart"/>
      <w:r w:rsidR="00C21F11" w:rsidRPr="00070442">
        <w:t>Exhibit</w:t>
      </w:r>
      <w:proofErr w:type="spellEnd"/>
      <w:r w:rsidR="00C21F11" w:rsidRPr="00070442">
        <w:t>, un’installazione luminosa, dove artigianato e design dialogano in un contesto del tutto nuovo. NODE, non è altro che la sintesi tra intreccio del giunco e luce tubolare led, dove le forme lineari e pulite di lampadari a sospensione che nascono dai rami vegetali,  presentandosi in tutta la loro naturalezza, sono conclusi da un elemento di rottura identificato nella barra led.</w:t>
      </w:r>
    </w:p>
    <w:p w14:paraId="4AA9682A" w14:textId="77777777" w:rsidR="00C21F11" w:rsidRPr="00B1138B" w:rsidRDefault="00C21F11" w:rsidP="00C21F11">
      <w:pPr>
        <w:widowControl w:val="0"/>
        <w:autoSpaceDE w:val="0"/>
        <w:autoSpaceDN w:val="0"/>
        <w:adjustRightInd w:val="0"/>
      </w:pPr>
    </w:p>
    <w:p w14:paraId="0F5B6E97" w14:textId="6365FF5C" w:rsidR="00D85A11" w:rsidRPr="0007637A" w:rsidRDefault="00D85A11" w:rsidP="00D85A11">
      <w:pPr>
        <w:spacing w:after="240"/>
        <w:jc w:val="both"/>
      </w:pPr>
      <w:proofErr w:type="spellStart"/>
      <w:r>
        <w:t>Din</w:t>
      </w:r>
      <w:proofErr w:type="spellEnd"/>
      <w:r>
        <w:t xml:space="preserve">-Design In </w:t>
      </w:r>
      <w:r w:rsidR="0049714C">
        <w:t>si è confermato uno degli appuntamen</w:t>
      </w:r>
      <w:r w:rsidR="00F90073">
        <w:t xml:space="preserve">ti da non perdere durante il </w:t>
      </w:r>
      <w:proofErr w:type="spellStart"/>
      <w:r w:rsidR="00F90073">
        <w:t>Fuorisalone</w:t>
      </w:r>
      <w:proofErr w:type="spellEnd"/>
      <w:r w:rsidR="00F90073">
        <w:t xml:space="preserve"> grazie alla sua </w:t>
      </w:r>
      <w:r>
        <w:t>atmosfera creativa</w:t>
      </w:r>
      <w:r w:rsidR="00F90073">
        <w:t xml:space="preserve">, internazionale e portatrice di </w:t>
      </w:r>
      <w:r>
        <w:t>novità del mondo del design. Giornalisti, professionisti, esperti del settore e semplici curiosi hanno</w:t>
      </w:r>
      <w:r w:rsidR="00F90073">
        <w:t xml:space="preserve"> invaso lo spazio di </w:t>
      </w:r>
      <w:proofErr w:type="spellStart"/>
      <w:r w:rsidR="00F90073">
        <w:t>Din</w:t>
      </w:r>
      <w:proofErr w:type="spellEnd"/>
      <w:r w:rsidR="00F90073">
        <w:t xml:space="preserve"> Design In.</w:t>
      </w:r>
      <w:r>
        <w:t xml:space="preserve"> </w:t>
      </w:r>
      <w:r w:rsidRPr="00C06F0C">
        <w:t xml:space="preserve">Oltre </w:t>
      </w:r>
      <w:r w:rsidRPr="00C06F0C">
        <w:rPr>
          <w:b/>
        </w:rPr>
        <w:t>1</w:t>
      </w:r>
      <w:r w:rsidR="00F90073" w:rsidRPr="00C06F0C">
        <w:rPr>
          <w:b/>
        </w:rPr>
        <w:t>20</w:t>
      </w:r>
      <w:r w:rsidRPr="00C06F0C">
        <w:rPr>
          <w:b/>
        </w:rPr>
        <w:t>’000 le persone che hanno visitato la location</w:t>
      </w:r>
      <w:r>
        <w:t xml:space="preserve"> che per </w:t>
      </w:r>
      <w:r w:rsidR="003579C7">
        <w:t>sei</w:t>
      </w:r>
      <w:r>
        <w:t xml:space="preserve"> giorni ha ospitato il meglio del design autoprodotto e industriale</w:t>
      </w:r>
      <w:r w:rsidR="0092008B">
        <w:t xml:space="preserve"> ed un bookshop gestito dalla casa editrice </w:t>
      </w:r>
      <w:r w:rsidR="0092008B" w:rsidRPr="004243A0">
        <w:rPr>
          <w:b/>
        </w:rPr>
        <w:t>Logo Fausto Lupetti Editore</w:t>
      </w:r>
      <w:r>
        <w:t>.</w:t>
      </w:r>
    </w:p>
    <w:p w14:paraId="41AE4383" w14:textId="68A85154" w:rsidR="00D85A11" w:rsidRDefault="00D85A11" w:rsidP="00D85A11">
      <w:pPr>
        <w:jc w:val="both"/>
      </w:pPr>
      <w:r>
        <w:t xml:space="preserve">A conferma del successo ottenuto, </w:t>
      </w:r>
      <w:r w:rsidRPr="007B2C7B">
        <w:rPr>
          <w:b/>
        </w:rPr>
        <w:t xml:space="preserve">le parole del fondatore di </w:t>
      </w:r>
      <w:proofErr w:type="spellStart"/>
      <w:r w:rsidRPr="007B2C7B">
        <w:rPr>
          <w:b/>
        </w:rPr>
        <w:t>D</w:t>
      </w:r>
      <w:r w:rsidR="005B5C93">
        <w:rPr>
          <w:b/>
        </w:rPr>
        <w:t>in</w:t>
      </w:r>
      <w:proofErr w:type="spellEnd"/>
      <w:r w:rsidR="005B5C93">
        <w:rPr>
          <w:b/>
        </w:rPr>
        <w:t xml:space="preserve"> – Design </w:t>
      </w:r>
      <w:r w:rsidRPr="007B2C7B">
        <w:rPr>
          <w:b/>
        </w:rPr>
        <w:t>I</w:t>
      </w:r>
      <w:r w:rsidR="005B5C93">
        <w:rPr>
          <w:b/>
        </w:rPr>
        <w:t xml:space="preserve">n </w:t>
      </w:r>
      <w:r w:rsidRPr="007B2C7B">
        <w:rPr>
          <w:b/>
        </w:rPr>
        <w:t>201</w:t>
      </w:r>
      <w:r w:rsidR="005B5C93">
        <w:rPr>
          <w:b/>
        </w:rPr>
        <w:t>7</w:t>
      </w:r>
      <w:r w:rsidRPr="007B2C7B">
        <w:rPr>
          <w:b/>
        </w:rPr>
        <w:t xml:space="preserve"> </w:t>
      </w:r>
      <w:r>
        <w:rPr>
          <w:b/>
        </w:rPr>
        <w:t>E</w:t>
      </w:r>
      <w:r w:rsidRPr="007B2C7B">
        <w:rPr>
          <w:b/>
        </w:rPr>
        <w:t>nzo Carbone</w:t>
      </w:r>
      <w:r>
        <w:t xml:space="preserve">: </w:t>
      </w:r>
    </w:p>
    <w:p w14:paraId="62A7C226" w14:textId="0F005914" w:rsidR="00C06F0C" w:rsidRDefault="005E7199" w:rsidP="00D85A11">
      <w:pPr>
        <w:spacing w:after="240"/>
        <w:jc w:val="both"/>
      </w:pPr>
      <w:r>
        <w:t>“</w:t>
      </w:r>
      <w:r w:rsidR="00C06F0C">
        <w:t>L’edizione 2017 è stata senza dubbio</w:t>
      </w:r>
      <w:r>
        <w:t xml:space="preserve"> positiva e </w:t>
      </w:r>
      <w:r w:rsidR="00C06F0C">
        <w:t>ricca di contenuti per gli ottimi risultati ottenuti. L’entusiasmo e l</w:t>
      </w:r>
      <w:r>
        <w:t>’energia</w:t>
      </w:r>
      <w:r w:rsidR="00C06F0C">
        <w:t xml:space="preserve"> che si respirava all’interno dello spazio ha contagiato anche tutti i numerosissimi visitatori che hanno preso parte all’evento. Il </w:t>
      </w:r>
      <w:proofErr w:type="spellStart"/>
      <w:r w:rsidR="00C06F0C">
        <w:t>Fuorisalone</w:t>
      </w:r>
      <w:proofErr w:type="spellEnd"/>
      <w:r>
        <w:t xml:space="preserve"> in zona Lambrate</w:t>
      </w:r>
      <w:r w:rsidR="00C06F0C">
        <w:t>, dunque, si è conferm</w:t>
      </w:r>
      <w:r>
        <w:t>at</w:t>
      </w:r>
      <w:r w:rsidR="00C06F0C">
        <w:t xml:space="preserve">o l’appuntamento più </w:t>
      </w:r>
      <w:r>
        <w:t>atteso</w:t>
      </w:r>
      <w:r w:rsidR="00C06F0C">
        <w:t xml:space="preserve"> e stimolante </w:t>
      </w:r>
      <w:r>
        <w:t>della Design Week</w:t>
      </w:r>
      <w:r w:rsidR="00C06F0C">
        <w:t xml:space="preserve">. </w:t>
      </w:r>
      <w:r>
        <w:t xml:space="preserve">I riscontri </w:t>
      </w:r>
      <w:r w:rsidR="003C21E2">
        <w:t xml:space="preserve">ricevuti </w:t>
      </w:r>
      <w:r w:rsidRPr="005E7199">
        <w:t xml:space="preserve">da parte dei designer partecipanti che sono venuti a Milano per questo evento anche da Paesi lontani ci riempie di soddisfazione. Stiamo già pensando alla prossima edizione, determinati a lavorare con impegno per offrire al pubblico un evento immancabile, sempre </w:t>
      </w:r>
      <w:r w:rsidR="003C21E2">
        <w:t>nell’ormai consolidata zona di Lambrate.”</w:t>
      </w:r>
    </w:p>
    <w:p w14:paraId="41158DF4" w14:textId="77777777" w:rsidR="00070442" w:rsidRPr="00C573DF" w:rsidRDefault="00D85A11" w:rsidP="00070442">
      <w:pPr>
        <w:spacing w:after="120"/>
        <w:jc w:val="both"/>
      </w:pPr>
      <w:proofErr w:type="spellStart"/>
      <w:r>
        <w:t>Din</w:t>
      </w:r>
      <w:proofErr w:type="spellEnd"/>
      <w:r>
        <w:t xml:space="preserve">-Design In è stato inoltre </w:t>
      </w:r>
      <w:r w:rsidRPr="005415D2">
        <w:rPr>
          <w:b/>
        </w:rPr>
        <w:t>teatro di interessanti iniziative</w:t>
      </w:r>
      <w:r>
        <w:t xml:space="preserve"> volte ad arricchire l’esperienza del visitatore.  </w:t>
      </w:r>
      <w:r w:rsidR="00C64949">
        <w:t xml:space="preserve">A </w:t>
      </w:r>
      <w:proofErr w:type="spellStart"/>
      <w:r w:rsidR="00C64949">
        <w:t>Din</w:t>
      </w:r>
      <w:proofErr w:type="spellEnd"/>
      <w:r w:rsidR="00C64949">
        <w:t xml:space="preserve"> – Design In 2017 infatti non poteva mancare </w:t>
      </w:r>
      <w:proofErr w:type="spellStart"/>
      <w:r w:rsidR="00C64949" w:rsidRPr="00C64949">
        <w:rPr>
          <w:b/>
        </w:rPr>
        <w:t>Artistarjewels</w:t>
      </w:r>
      <w:proofErr w:type="spellEnd"/>
      <w:r w:rsidR="00C64949">
        <w:t>, che ha riconfermato anche questo anno il suo indiscutibile successo con particolari gioielli di design creati da designer internazionali selezionati appositam</w:t>
      </w:r>
      <w:r w:rsidR="00070442">
        <w:t xml:space="preserve">ente per il </w:t>
      </w:r>
      <w:proofErr w:type="spellStart"/>
      <w:r w:rsidR="00070442">
        <w:t>Fuorisalone</w:t>
      </w:r>
      <w:proofErr w:type="spellEnd"/>
      <w:r w:rsidR="00070442">
        <w:t xml:space="preserve">: </w:t>
      </w:r>
      <w:r w:rsidR="00070442" w:rsidRPr="00C573DF">
        <w:t xml:space="preserve">Atelier </w:t>
      </w:r>
      <w:proofErr w:type="spellStart"/>
      <w:r w:rsidR="00070442" w:rsidRPr="00C573DF">
        <w:t>Lewin</w:t>
      </w:r>
      <w:proofErr w:type="spellEnd"/>
      <w:r w:rsidR="00070442" w:rsidRPr="00C573DF">
        <w:t xml:space="preserve">; Blackout Label; </w:t>
      </w:r>
      <w:proofErr w:type="spellStart"/>
      <w:r w:rsidR="00070442" w:rsidRPr="00C573DF">
        <w:t>Boltenstern</w:t>
      </w:r>
      <w:proofErr w:type="spellEnd"/>
      <w:r w:rsidR="00070442" w:rsidRPr="00C573DF">
        <w:t xml:space="preserve">; Cedric </w:t>
      </w:r>
      <w:proofErr w:type="spellStart"/>
      <w:r w:rsidR="00070442" w:rsidRPr="00C573DF">
        <w:t>Chevalley</w:t>
      </w:r>
      <w:proofErr w:type="spellEnd"/>
      <w:r w:rsidR="00070442" w:rsidRPr="00C573DF">
        <w:t xml:space="preserve">; Dandy- </w:t>
      </w:r>
      <w:proofErr w:type="spellStart"/>
      <w:r w:rsidR="00070442" w:rsidRPr="00C573DF">
        <w:t>Creations</w:t>
      </w:r>
      <w:proofErr w:type="spellEnd"/>
      <w:r w:rsidR="00070442" w:rsidRPr="00C573DF">
        <w:t xml:space="preserve"> Of </w:t>
      </w:r>
      <w:proofErr w:type="spellStart"/>
      <w:r w:rsidR="00070442" w:rsidRPr="00C573DF">
        <w:t>Paper</w:t>
      </w:r>
      <w:proofErr w:type="spellEnd"/>
      <w:r w:rsidR="00070442" w:rsidRPr="00C573DF">
        <w:t xml:space="preserve">; </w:t>
      </w:r>
      <w:proofErr w:type="spellStart"/>
      <w:r w:rsidR="00070442" w:rsidRPr="00C573DF">
        <w:t>Ecaterina</w:t>
      </w:r>
      <w:proofErr w:type="spellEnd"/>
      <w:r w:rsidR="00070442" w:rsidRPr="00C573DF">
        <w:t xml:space="preserve"> Gina </w:t>
      </w:r>
      <w:proofErr w:type="spellStart"/>
      <w:r w:rsidR="00070442" w:rsidRPr="00C573DF">
        <w:t>Rotaru</w:t>
      </w:r>
      <w:proofErr w:type="spellEnd"/>
      <w:r w:rsidR="00070442" w:rsidRPr="00C573DF">
        <w:t xml:space="preserve">; EYE CANDY LAB; Ferdinando </w:t>
      </w:r>
      <w:proofErr w:type="spellStart"/>
      <w:r w:rsidR="00070442" w:rsidRPr="00C573DF">
        <w:t>Colabraro</w:t>
      </w:r>
      <w:proofErr w:type="spellEnd"/>
      <w:r w:rsidR="00070442" w:rsidRPr="00C573DF">
        <w:t xml:space="preserve">; </w:t>
      </w:r>
      <w:proofErr w:type="spellStart"/>
      <w:r w:rsidR="00070442" w:rsidRPr="00C573DF">
        <w:t>Fragolab</w:t>
      </w:r>
      <w:proofErr w:type="spellEnd"/>
      <w:r w:rsidR="00070442" w:rsidRPr="00C573DF">
        <w:t xml:space="preserve">; </w:t>
      </w:r>
      <w:proofErr w:type="spellStart"/>
      <w:r w:rsidR="00070442" w:rsidRPr="00C573DF">
        <w:t>Gio</w:t>
      </w:r>
      <w:proofErr w:type="spellEnd"/>
      <w:r w:rsidR="00070442" w:rsidRPr="00C573DF">
        <w:t xml:space="preserve"> di Già designer; Giovanna Andreis / Happening Lab; </w:t>
      </w:r>
      <w:proofErr w:type="spellStart"/>
      <w:r w:rsidR="00070442" w:rsidRPr="00C573DF">
        <w:t>GiulianiDesign</w:t>
      </w:r>
      <w:proofErr w:type="spellEnd"/>
      <w:r w:rsidR="00070442" w:rsidRPr="00C573DF">
        <w:t xml:space="preserve">; </w:t>
      </w:r>
      <w:proofErr w:type="spellStart"/>
      <w:r w:rsidR="00070442" w:rsidRPr="00C573DF">
        <w:t>Karibu</w:t>
      </w:r>
      <w:proofErr w:type="spellEnd"/>
      <w:r w:rsidR="00070442" w:rsidRPr="00C573DF">
        <w:t xml:space="preserve">; Kiki </w:t>
      </w:r>
      <w:proofErr w:type="spellStart"/>
      <w:r w:rsidR="00070442" w:rsidRPr="00C573DF">
        <w:t>Designs</w:t>
      </w:r>
      <w:proofErr w:type="spellEnd"/>
      <w:r w:rsidR="00070442" w:rsidRPr="00C573DF">
        <w:t xml:space="preserve"> &amp; Body </w:t>
      </w:r>
      <w:proofErr w:type="spellStart"/>
      <w:r w:rsidR="00070442" w:rsidRPr="00C573DF">
        <w:t>Ornaments</w:t>
      </w:r>
      <w:proofErr w:type="spellEnd"/>
      <w:r w:rsidR="00070442" w:rsidRPr="00C573DF">
        <w:t xml:space="preserve">; Lore </w:t>
      </w:r>
      <w:proofErr w:type="spellStart"/>
      <w:r w:rsidR="00070442" w:rsidRPr="00C573DF">
        <w:t>Segers</w:t>
      </w:r>
      <w:proofErr w:type="spellEnd"/>
      <w:r w:rsidR="00070442" w:rsidRPr="00C573DF">
        <w:t xml:space="preserve">; Mara Paris; </w:t>
      </w:r>
      <w:proofErr w:type="spellStart"/>
      <w:r w:rsidR="00070442" w:rsidRPr="00C573DF">
        <w:t>Morphè</w:t>
      </w:r>
      <w:proofErr w:type="spellEnd"/>
      <w:r w:rsidR="00070442" w:rsidRPr="00C573DF">
        <w:t xml:space="preserve"> </w:t>
      </w:r>
      <w:proofErr w:type="spellStart"/>
      <w:r w:rsidR="00070442" w:rsidRPr="00C573DF">
        <w:t>London</w:t>
      </w:r>
      <w:proofErr w:type="spellEnd"/>
      <w:r w:rsidR="00070442" w:rsidRPr="00C573DF">
        <w:t xml:space="preserve">; </w:t>
      </w:r>
      <w:proofErr w:type="spellStart"/>
      <w:r w:rsidR="00070442" w:rsidRPr="00C573DF">
        <w:t>MyriamB</w:t>
      </w:r>
      <w:proofErr w:type="spellEnd"/>
      <w:r w:rsidR="00070442" w:rsidRPr="00C573DF">
        <w:t xml:space="preserve"> by Myriam Bottazzi; Nature of the </w:t>
      </w:r>
      <w:proofErr w:type="spellStart"/>
      <w:r w:rsidR="00070442" w:rsidRPr="00C573DF">
        <w:t>things</w:t>
      </w:r>
      <w:proofErr w:type="spellEnd"/>
      <w:r w:rsidR="00070442" w:rsidRPr="00C573DF">
        <w:t xml:space="preserve">; Paola </w:t>
      </w:r>
      <w:r w:rsidR="00070442" w:rsidRPr="00C573DF">
        <w:lastRenderedPageBreak/>
        <w:t xml:space="preserve">Volpi; PIG’OH </w:t>
      </w:r>
      <w:proofErr w:type="spellStart"/>
      <w:r w:rsidR="00070442" w:rsidRPr="00C573DF">
        <w:t>Ideemateriale</w:t>
      </w:r>
      <w:proofErr w:type="spellEnd"/>
      <w:r w:rsidR="00070442" w:rsidRPr="00C573DF">
        <w:t xml:space="preserve">; PLAITLY by Caroline </w:t>
      </w:r>
      <w:proofErr w:type="spellStart"/>
      <w:r w:rsidR="00070442" w:rsidRPr="00C573DF">
        <w:t>Quinio</w:t>
      </w:r>
      <w:proofErr w:type="spellEnd"/>
      <w:r w:rsidR="00070442" w:rsidRPr="00C573DF">
        <w:t xml:space="preserve">; Proattivo; Raffaella Palmieri Gioielli; </w:t>
      </w:r>
      <w:proofErr w:type="spellStart"/>
      <w:r w:rsidR="00070442">
        <w:t>RicicloLab</w:t>
      </w:r>
      <w:proofErr w:type="spellEnd"/>
      <w:r w:rsidR="00070442">
        <w:t xml:space="preserve">; </w:t>
      </w:r>
      <w:proofErr w:type="spellStart"/>
      <w:r w:rsidR="00070442" w:rsidRPr="00C573DF">
        <w:t>Saara</w:t>
      </w:r>
      <w:proofErr w:type="spellEnd"/>
      <w:r w:rsidR="00070442" w:rsidRPr="00C573DF">
        <w:t xml:space="preserve"> </w:t>
      </w:r>
      <w:proofErr w:type="spellStart"/>
      <w:r w:rsidR="00070442" w:rsidRPr="00C573DF">
        <w:t>Ruskola</w:t>
      </w:r>
      <w:proofErr w:type="spellEnd"/>
      <w:r w:rsidR="00070442" w:rsidRPr="00C573DF">
        <w:t xml:space="preserve">; Simona Girelli; Tiziana </w:t>
      </w:r>
      <w:proofErr w:type="spellStart"/>
      <w:r w:rsidR="00070442" w:rsidRPr="00C573DF">
        <w:t>Redavid</w:t>
      </w:r>
      <w:proofErr w:type="spellEnd"/>
      <w:r w:rsidR="00070442" w:rsidRPr="00C573DF">
        <w:t xml:space="preserve"> </w:t>
      </w:r>
      <w:proofErr w:type="spellStart"/>
      <w:r w:rsidR="00070442" w:rsidRPr="00C573DF">
        <w:t>Ateliers</w:t>
      </w:r>
      <w:proofErr w:type="spellEnd"/>
      <w:r w:rsidR="00070442" w:rsidRPr="00C573DF">
        <w:t xml:space="preserve">; VERBA by Anna </w:t>
      </w:r>
      <w:proofErr w:type="spellStart"/>
      <w:r w:rsidR="00070442" w:rsidRPr="00C573DF">
        <w:t>Fanigina</w:t>
      </w:r>
      <w:proofErr w:type="spellEnd"/>
      <w:r w:rsidR="00070442" w:rsidRPr="00C573DF">
        <w:t>.</w:t>
      </w:r>
    </w:p>
    <w:p w14:paraId="44BFE04F" w14:textId="09ECFF2D" w:rsidR="005B5C93" w:rsidRDefault="007C12F2" w:rsidP="005B5C93">
      <w:pPr>
        <w:pStyle w:val="Default"/>
        <w:jc w:val="both"/>
      </w:pPr>
      <w:proofErr w:type="spellStart"/>
      <w:r>
        <w:t>Din</w:t>
      </w:r>
      <w:proofErr w:type="spellEnd"/>
      <w:r>
        <w:t xml:space="preserve"> – Design In </w:t>
      </w:r>
      <w:r w:rsidR="00D85A11">
        <w:t>201</w:t>
      </w:r>
      <w:r w:rsidR="005B5C93">
        <w:t>7</w:t>
      </w:r>
      <w:r w:rsidR="00D85A11">
        <w:t xml:space="preserve"> ha inoltre accolto </w:t>
      </w:r>
      <w:r w:rsidR="005B5C93">
        <w:t xml:space="preserve">il progetto </w:t>
      </w:r>
      <w:proofErr w:type="spellStart"/>
      <w:r w:rsidR="005B5C93">
        <w:rPr>
          <w:b/>
        </w:rPr>
        <w:t>Heart’s</w:t>
      </w:r>
      <w:proofErr w:type="spellEnd"/>
      <w:r w:rsidR="005B5C93">
        <w:rPr>
          <w:b/>
        </w:rPr>
        <w:t xml:space="preserve"> </w:t>
      </w:r>
      <w:proofErr w:type="spellStart"/>
      <w:r w:rsidR="005B5C93">
        <w:rPr>
          <w:b/>
        </w:rPr>
        <w:t>Serviced</w:t>
      </w:r>
      <w:proofErr w:type="spellEnd"/>
      <w:r w:rsidR="005B5C93">
        <w:rPr>
          <w:b/>
        </w:rPr>
        <w:t xml:space="preserve"> </w:t>
      </w:r>
      <w:proofErr w:type="spellStart"/>
      <w:r w:rsidR="005B5C93">
        <w:rPr>
          <w:b/>
        </w:rPr>
        <w:t>Apartments</w:t>
      </w:r>
      <w:proofErr w:type="spellEnd"/>
      <w:r w:rsidR="005B5C93">
        <w:rPr>
          <w:b/>
        </w:rPr>
        <w:t xml:space="preserve"> for Art – Business – Mountain – Sea design by Simone Micheli Architect</w:t>
      </w:r>
      <w:r w:rsidR="00D85A11">
        <w:t xml:space="preserve"> </w:t>
      </w:r>
      <w:r w:rsidR="005B5C93">
        <w:t>–</w:t>
      </w:r>
      <w:r w:rsidR="00D85A11">
        <w:t xml:space="preserve"> </w:t>
      </w:r>
      <w:r w:rsidR="005B5C93">
        <w:t>architetto di fama internazionale</w:t>
      </w:r>
      <w:r w:rsidR="00D85A11">
        <w:t xml:space="preserve"> - che ha </w:t>
      </w:r>
      <w:r w:rsidR="005B5C93">
        <w:t xml:space="preserve">dato vita ad un </w:t>
      </w:r>
      <w:r w:rsidR="005B5C93" w:rsidRPr="005B5C93">
        <w:t xml:space="preserve">nuovo </w:t>
      </w:r>
      <w:proofErr w:type="spellStart"/>
      <w:r w:rsidR="005B5C93" w:rsidRPr="005B5C93">
        <w:t>concept</w:t>
      </w:r>
      <w:proofErr w:type="spellEnd"/>
      <w:r w:rsidR="005B5C93" w:rsidRPr="005B5C93">
        <w:t xml:space="preserve"> legato al mondo dell’ospitalità </w:t>
      </w:r>
      <w:r w:rsidR="00191F21">
        <w:t>e</w:t>
      </w:r>
      <w:r w:rsidR="005B5C93">
        <w:t xml:space="preserve"> offrendo una panoramica curata ed approfondita del cambiamento in atto che conduce al forte incremento vissuto dal settore della ospitalità extra-alberghiera negli ultimi anni.</w:t>
      </w:r>
    </w:p>
    <w:p w14:paraId="2FBF4420" w14:textId="0F9E862E" w:rsidR="0097539C" w:rsidRPr="0097539C" w:rsidRDefault="00746AA7" w:rsidP="007A158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97539C">
        <w:rPr>
          <w:rFonts w:asciiTheme="minorHAnsi" w:hAnsiTheme="minorHAnsi" w:cstheme="minorBidi"/>
          <w:color w:val="auto"/>
        </w:rPr>
        <w:t>Promotedesign.it ha</w:t>
      </w:r>
      <w:r w:rsidR="003579C7">
        <w:rPr>
          <w:rFonts w:asciiTheme="minorHAnsi" w:hAnsiTheme="minorHAnsi" w:cstheme="minorBidi"/>
          <w:color w:val="auto"/>
        </w:rPr>
        <w:t xml:space="preserve"> animato la settimana</w:t>
      </w:r>
      <w:r w:rsidRPr="0097539C">
        <w:rPr>
          <w:rFonts w:asciiTheme="minorHAnsi" w:hAnsiTheme="minorHAnsi" w:cstheme="minorBidi"/>
          <w:color w:val="auto"/>
        </w:rPr>
        <w:t xml:space="preserve"> organizza</w:t>
      </w:r>
      <w:r w:rsidR="003579C7">
        <w:rPr>
          <w:rFonts w:asciiTheme="minorHAnsi" w:hAnsiTheme="minorHAnsi" w:cstheme="minorBidi"/>
          <w:color w:val="auto"/>
        </w:rPr>
        <w:t>ndo</w:t>
      </w:r>
      <w:r w:rsidRPr="0097539C">
        <w:rPr>
          <w:rFonts w:asciiTheme="minorHAnsi" w:hAnsiTheme="minorHAnsi" w:cstheme="minorBidi"/>
          <w:color w:val="auto"/>
        </w:rPr>
        <w:t xml:space="preserve"> </w:t>
      </w:r>
      <w:proofErr w:type="spellStart"/>
      <w:r w:rsidRPr="0097539C">
        <w:rPr>
          <w:rFonts w:asciiTheme="minorHAnsi" w:hAnsiTheme="minorHAnsi" w:cstheme="minorBidi"/>
          <w:b/>
          <w:color w:val="auto"/>
        </w:rPr>
        <w:t>wEating</w:t>
      </w:r>
      <w:proofErr w:type="spellEnd"/>
      <w:r w:rsidRPr="0097539C">
        <w:rPr>
          <w:rFonts w:asciiTheme="minorHAnsi" w:hAnsiTheme="minorHAnsi" w:cstheme="minorBidi"/>
          <w:b/>
          <w:color w:val="auto"/>
        </w:rPr>
        <w:t xml:space="preserve"> 2017</w:t>
      </w:r>
      <w:r w:rsidRPr="0097539C">
        <w:rPr>
          <w:rFonts w:asciiTheme="minorHAnsi" w:hAnsiTheme="minorHAnsi" w:cstheme="minorBidi"/>
          <w:color w:val="auto"/>
        </w:rPr>
        <w:t xml:space="preserve">, </w:t>
      </w:r>
      <w:r w:rsidR="00634B09" w:rsidRPr="0097539C">
        <w:rPr>
          <w:rFonts w:asciiTheme="minorHAnsi" w:hAnsiTheme="minorHAnsi" w:cstheme="minorBidi"/>
          <w:color w:val="auto"/>
        </w:rPr>
        <w:t xml:space="preserve">l’evento </w:t>
      </w:r>
      <w:r w:rsidRPr="0097539C">
        <w:rPr>
          <w:rFonts w:asciiTheme="minorHAnsi" w:hAnsiTheme="minorHAnsi" w:cstheme="minorBidi"/>
          <w:color w:val="auto"/>
        </w:rPr>
        <w:t>che ha</w:t>
      </w:r>
      <w:r w:rsidR="00191F21">
        <w:rPr>
          <w:rFonts w:asciiTheme="minorHAnsi" w:hAnsiTheme="minorHAnsi" w:cstheme="minorBidi"/>
          <w:color w:val="auto"/>
        </w:rPr>
        <w:t xml:space="preserve"> coniugato lo </w:t>
      </w:r>
      <w:proofErr w:type="spellStart"/>
      <w:r w:rsidR="00191F21">
        <w:rPr>
          <w:rFonts w:asciiTheme="minorHAnsi" w:hAnsiTheme="minorHAnsi" w:cstheme="minorBidi"/>
          <w:color w:val="auto"/>
        </w:rPr>
        <w:t>street</w:t>
      </w:r>
      <w:proofErr w:type="spellEnd"/>
      <w:r w:rsidR="00191F21">
        <w:rPr>
          <w:rFonts w:asciiTheme="minorHAnsi" w:hAnsiTheme="minorHAnsi" w:cstheme="minorBidi"/>
          <w:color w:val="auto"/>
        </w:rPr>
        <w:t xml:space="preserve"> </w:t>
      </w:r>
      <w:proofErr w:type="spellStart"/>
      <w:r w:rsidR="00191F21">
        <w:rPr>
          <w:rFonts w:asciiTheme="minorHAnsi" w:hAnsiTheme="minorHAnsi" w:cstheme="minorBidi"/>
          <w:color w:val="auto"/>
        </w:rPr>
        <w:t>food</w:t>
      </w:r>
      <w:proofErr w:type="spellEnd"/>
      <w:r w:rsidR="00191F21">
        <w:rPr>
          <w:rFonts w:asciiTheme="minorHAnsi" w:hAnsiTheme="minorHAnsi" w:cstheme="minorBidi"/>
          <w:color w:val="auto"/>
        </w:rPr>
        <w:t xml:space="preserve"> </w:t>
      </w:r>
      <w:r w:rsidR="003579C7">
        <w:rPr>
          <w:rFonts w:asciiTheme="minorHAnsi" w:hAnsiTheme="minorHAnsi" w:cstheme="minorBidi"/>
          <w:color w:val="auto"/>
        </w:rPr>
        <w:t xml:space="preserve">e il </w:t>
      </w:r>
      <w:r w:rsidR="00191F21">
        <w:rPr>
          <w:rFonts w:asciiTheme="minorHAnsi" w:hAnsiTheme="minorHAnsi" w:cstheme="minorBidi"/>
          <w:color w:val="auto"/>
        </w:rPr>
        <w:t>design</w:t>
      </w:r>
      <w:r w:rsidRPr="0097539C">
        <w:rPr>
          <w:rFonts w:asciiTheme="minorHAnsi" w:hAnsiTheme="minorHAnsi" w:cstheme="minorBidi"/>
          <w:color w:val="auto"/>
        </w:rPr>
        <w:t xml:space="preserve"> presenta</w:t>
      </w:r>
      <w:r w:rsidR="00191F21">
        <w:rPr>
          <w:rFonts w:asciiTheme="minorHAnsi" w:hAnsiTheme="minorHAnsi" w:cstheme="minorBidi"/>
          <w:color w:val="auto"/>
        </w:rPr>
        <w:t>ndo</w:t>
      </w:r>
      <w:r w:rsidR="00634B09" w:rsidRPr="0097539C">
        <w:rPr>
          <w:rFonts w:asciiTheme="minorHAnsi" w:hAnsiTheme="minorHAnsi" w:cstheme="minorBidi"/>
          <w:color w:val="auto"/>
        </w:rPr>
        <w:t xml:space="preserve"> buona cucina </w:t>
      </w:r>
      <w:r w:rsidR="00191F21">
        <w:rPr>
          <w:rFonts w:asciiTheme="minorHAnsi" w:hAnsiTheme="minorHAnsi" w:cstheme="minorBidi"/>
          <w:color w:val="auto"/>
        </w:rPr>
        <w:t>e</w:t>
      </w:r>
      <w:r w:rsidRPr="0097539C">
        <w:rPr>
          <w:rFonts w:asciiTheme="minorHAnsi" w:hAnsiTheme="minorHAnsi" w:cstheme="minorBidi"/>
          <w:color w:val="auto"/>
        </w:rPr>
        <w:t xml:space="preserve"> eccellenze gastronomiche </w:t>
      </w:r>
      <w:r w:rsidR="00634B09" w:rsidRPr="0097539C">
        <w:rPr>
          <w:rFonts w:asciiTheme="minorHAnsi" w:hAnsiTheme="minorHAnsi" w:cstheme="minorBidi"/>
          <w:color w:val="auto"/>
        </w:rPr>
        <w:t xml:space="preserve">di </w:t>
      </w:r>
      <w:r w:rsidR="00634B09" w:rsidRPr="0097539C">
        <w:rPr>
          <w:rFonts w:asciiTheme="minorHAnsi" w:hAnsiTheme="minorHAnsi" w:cstheme="minorBidi"/>
          <w:b/>
          <w:color w:val="auto"/>
        </w:rPr>
        <w:t xml:space="preserve">9 </w:t>
      </w:r>
      <w:proofErr w:type="spellStart"/>
      <w:r w:rsidR="00634B09" w:rsidRPr="0097539C">
        <w:rPr>
          <w:rFonts w:asciiTheme="minorHAnsi" w:hAnsiTheme="minorHAnsi" w:cstheme="minorBidi"/>
          <w:b/>
          <w:color w:val="auto"/>
        </w:rPr>
        <w:t>food</w:t>
      </w:r>
      <w:proofErr w:type="spellEnd"/>
      <w:r w:rsidR="00634B09" w:rsidRPr="0097539C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="00634B09" w:rsidRPr="0097539C">
        <w:rPr>
          <w:rFonts w:asciiTheme="minorHAnsi" w:hAnsiTheme="minorHAnsi" w:cstheme="minorBidi"/>
          <w:b/>
          <w:color w:val="auto"/>
        </w:rPr>
        <w:t>track</w:t>
      </w:r>
      <w:proofErr w:type="spellEnd"/>
      <w:r w:rsidR="00634B09" w:rsidRPr="0097539C">
        <w:rPr>
          <w:rFonts w:asciiTheme="minorHAnsi" w:hAnsiTheme="minorHAnsi" w:cstheme="minorBidi"/>
          <w:color w:val="auto"/>
        </w:rPr>
        <w:t xml:space="preserve"> attenti alla qualità</w:t>
      </w:r>
      <w:r w:rsidR="00191F21">
        <w:rPr>
          <w:rFonts w:asciiTheme="minorHAnsi" w:hAnsiTheme="minorHAnsi" w:cstheme="minorBidi"/>
          <w:color w:val="auto"/>
        </w:rPr>
        <w:t xml:space="preserve">: </w:t>
      </w:r>
      <w:proofErr w:type="spellStart"/>
      <w:r w:rsidR="00C776A4" w:rsidRPr="0097539C">
        <w:rPr>
          <w:rFonts w:asciiTheme="minorHAnsi" w:hAnsiTheme="minorHAnsi" w:cstheme="minorBidi"/>
          <w:b/>
          <w:color w:val="auto"/>
        </w:rPr>
        <w:t>ApeBedda</w:t>
      </w:r>
      <w:proofErr w:type="spellEnd"/>
      <w:r w:rsidR="00C776A4" w:rsidRPr="0097539C">
        <w:rPr>
          <w:rFonts w:asciiTheme="minorHAnsi" w:hAnsiTheme="minorHAnsi" w:cstheme="minorBidi"/>
          <w:color w:val="auto"/>
        </w:rPr>
        <w:t xml:space="preserve">, </w:t>
      </w:r>
      <w:r w:rsidR="00C776A4" w:rsidRPr="0097539C">
        <w:rPr>
          <w:rFonts w:asciiTheme="minorHAnsi" w:hAnsiTheme="minorHAnsi" w:cstheme="minorBidi"/>
          <w:b/>
          <w:color w:val="auto"/>
        </w:rPr>
        <w:t xml:space="preserve">Marchese - Cannoli on </w:t>
      </w:r>
      <w:proofErr w:type="spellStart"/>
      <w:r w:rsidR="00C776A4" w:rsidRPr="0097539C">
        <w:rPr>
          <w:rFonts w:asciiTheme="minorHAnsi" w:hAnsiTheme="minorHAnsi" w:cstheme="minorBidi"/>
          <w:b/>
          <w:color w:val="auto"/>
        </w:rPr>
        <w:t>wheels</w:t>
      </w:r>
      <w:proofErr w:type="spellEnd"/>
      <w:r w:rsidR="00F05A9F">
        <w:rPr>
          <w:rFonts w:asciiTheme="minorHAnsi" w:hAnsiTheme="minorHAnsi" w:cstheme="minorBidi"/>
          <w:color w:val="auto"/>
        </w:rPr>
        <w:t xml:space="preserve">, </w:t>
      </w:r>
      <w:proofErr w:type="spellStart"/>
      <w:r w:rsidR="00C776A4" w:rsidRPr="0097539C">
        <w:rPr>
          <w:rFonts w:asciiTheme="minorHAnsi" w:hAnsiTheme="minorHAnsi" w:cstheme="minorBidi"/>
          <w:b/>
          <w:color w:val="auto"/>
        </w:rPr>
        <w:t>Aperia</w:t>
      </w:r>
      <w:proofErr w:type="spellEnd"/>
      <w:r w:rsidR="00F05A9F">
        <w:rPr>
          <w:rFonts w:asciiTheme="minorHAnsi" w:hAnsiTheme="minorHAnsi" w:cstheme="minorBidi"/>
          <w:color w:val="auto"/>
        </w:rPr>
        <w:t xml:space="preserve">, </w:t>
      </w:r>
      <w:r w:rsidR="00C776A4" w:rsidRPr="0097539C">
        <w:rPr>
          <w:rFonts w:asciiTheme="minorHAnsi" w:hAnsiTheme="minorHAnsi" w:cstheme="minorBidi"/>
          <w:b/>
          <w:color w:val="auto"/>
        </w:rPr>
        <w:t xml:space="preserve">La </w:t>
      </w:r>
      <w:proofErr w:type="spellStart"/>
      <w:r w:rsidR="00C776A4" w:rsidRPr="0097539C">
        <w:rPr>
          <w:rFonts w:asciiTheme="minorHAnsi" w:hAnsiTheme="minorHAnsi" w:cstheme="minorBidi"/>
          <w:b/>
          <w:color w:val="auto"/>
        </w:rPr>
        <w:t>Puccia</w:t>
      </w:r>
      <w:proofErr w:type="spellEnd"/>
      <w:r w:rsidR="00191F21">
        <w:rPr>
          <w:rFonts w:asciiTheme="minorHAnsi" w:hAnsiTheme="minorHAnsi" w:cstheme="minorBidi"/>
          <w:color w:val="auto"/>
        </w:rPr>
        <w:t>,</w:t>
      </w:r>
      <w:r w:rsidR="0059680B">
        <w:rPr>
          <w:rFonts w:asciiTheme="minorHAnsi" w:hAnsiTheme="minorHAnsi" w:cstheme="minorBidi"/>
          <w:color w:val="auto"/>
        </w:rPr>
        <w:t xml:space="preserve"> </w:t>
      </w:r>
      <w:proofErr w:type="spellStart"/>
      <w:r w:rsidR="00101C3B" w:rsidRPr="0059680B">
        <w:rPr>
          <w:rFonts w:asciiTheme="minorHAnsi" w:hAnsiTheme="minorHAnsi" w:cstheme="minorBidi"/>
          <w:b/>
          <w:color w:val="auto"/>
        </w:rPr>
        <w:t>Baladin</w:t>
      </w:r>
      <w:proofErr w:type="spellEnd"/>
      <w:r w:rsidR="00191F21">
        <w:rPr>
          <w:rFonts w:asciiTheme="minorHAnsi" w:hAnsiTheme="minorHAnsi" w:cstheme="minorBidi"/>
          <w:color w:val="auto"/>
        </w:rPr>
        <w:t xml:space="preserve">, </w:t>
      </w:r>
      <w:r w:rsidR="00101C3B" w:rsidRPr="0059680B">
        <w:rPr>
          <w:rFonts w:asciiTheme="minorHAnsi" w:hAnsiTheme="minorHAnsi" w:cstheme="minorBidi"/>
          <w:b/>
          <w:color w:val="auto"/>
        </w:rPr>
        <w:t>il PARMIGIANO</w:t>
      </w:r>
      <w:r w:rsidR="00101C3B" w:rsidRPr="0097539C">
        <w:rPr>
          <w:rFonts w:asciiTheme="minorHAnsi" w:hAnsiTheme="minorHAnsi" w:cstheme="minorBidi"/>
          <w:color w:val="auto"/>
        </w:rPr>
        <w:t xml:space="preserve"> </w:t>
      </w:r>
      <w:r w:rsidR="00101C3B" w:rsidRPr="0059680B">
        <w:rPr>
          <w:rFonts w:asciiTheme="minorHAnsi" w:hAnsiTheme="minorHAnsi" w:cstheme="minorBidi"/>
          <w:b/>
          <w:color w:val="auto"/>
        </w:rPr>
        <w:t xml:space="preserve">gourmet </w:t>
      </w:r>
      <w:proofErr w:type="spellStart"/>
      <w:r w:rsidR="00101C3B" w:rsidRPr="0059680B">
        <w:rPr>
          <w:rFonts w:asciiTheme="minorHAnsi" w:hAnsiTheme="minorHAnsi" w:cstheme="minorBidi"/>
          <w:b/>
          <w:color w:val="auto"/>
        </w:rPr>
        <w:t>street</w:t>
      </w:r>
      <w:proofErr w:type="spellEnd"/>
      <w:r w:rsidR="00101C3B" w:rsidRPr="0059680B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="00101C3B" w:rsidRPr="0059680B">
        <w:rPr>
          <w:rFonts w:asciiTheme="minorHAnsi" w:hAnsiTheme="minorHAnsi" w:cstheme="minorBidi"/>
          <w:b/>
          <w:color w:val="auto"/>
        </w:rPr>
        <w:t>food</w:t>
      </w:r>
      <w:proofErr w:type="spellEnd"/>
      <w:r w:rsidR="00101C3B" w:rsidRPr="0097539C">
        <w:rPr>
          <w:rFonts w:asciiTheme="minorHAnsi" w:hAnsiTheme="minorHAnsi" w:cstheme="minorBidi"/>
          <w:color w:val="auto"/>
        </w:rPr>
        <w:t xml:space="preserve">, </w:t>
      </w:r>
      <w:r w:rsidR="00101C3B" w:rsidRPr="0059680B">
        <w:rPr>
          <w:rFonts w:asciiTheme="minorHAnsi" w:hAnsiTheme="minorHAnsi" w:cstheme="minorBidi"/>
          <w:b/>
          <w:color w:val="auto"/>
        </w:rPr>
        <w:t>COOL Gelateria Naturale</w:t>
      </w:r>
      <w:r w:rsidR="00101C3B" w:rsidRPr="0097539C">
        <w:rPr>
          <w:rFonts w:asciiTheme="minorHAnsi" w:hAnsiTheme="minorHAnsi" w:cstheme="minorBidi"/>
          <w:color w:val="auto"/>
        </w:rPr>
        <w:t xml:space="preserve">, </w:t>
      </w:r>
      <w:r w:rsidR="0097539C" w:rsidRPr="0059680B">
        <w:rPr>
          <w:rFonts w:asciiTheme="minorHAnsi" w:hAnsiTheme="minorHAnsi" w:cstheme="minorBidi"/>
          <w:b/>
          <w:color w:val="auto"/>
        </w:rPr>
        <w:t>Brianza che nutre un Consorzio di eccellenze</w:t>
      </w:r>
      <w:r w:rsidR="00F05A9F">
        <w:rPr>
          <w:rFonts w:asciiTheme="minorHAnsi" w:hAnsiTheme="minorHAnsi" w:cstheme="minorBidi"/>
          <w:color w:val="auto"/>
        </w:rPr>
        <w:t xml:space="preserve"> e </w:t>
      </w:r>
      <w:r w:rsidR="0097539C" w:rsidRPr="0059680B">
        <w:rPr>
          <w:rFonts w:asciiTheme="minorHAnsi" w:hAnsiTheme="minorHAnsi" w:cstheme="minorBidi"/>
          <w:b/>
          <w:color w:val="auto"/>
        </w:rPr>
        <w:t xml:space="preserve">Las </w:t>
      </w:r>
      <w:proofErr w:type="spellStart"/>
      <w:r w:rsidR="0097539C" w:rsidRPr="0059680B">
        <w:rPr>
          <w:rFonts w:asciiTheme="minorHAnsi" w:hAnsiTheme="minorHAnsi" w:cstheme="minorBidi"/>
          <w:b/>
          <w:color w:val="auto"/>
        </w:rPr>
        <w:t>Bravas</w:t>
      </w:r>
      <w:proofErr w:type="spellEnd"/>
      <w:r w:rsidR="0097539C" w:rsidRPr="0097539C">
        <w:rPr>
          <w:rFonts w:asciiTheme="minorHAnsi" w:hAnsiTheme="minorHAnsi" w:cstheme="minorBidi"/>
          <w:color w:val="auto"/>
        </w:rPr>
        <w:t xml:space="preserve"> </w:t>
      </w:r>
      <w:r w:rsidR="00F05A9F">
        <w:rPr>
          <w:rFonts w:asciiTheme="minorHAnsi" w:hAnsiTheme="minorHAnsi" w:cstheme="minorBidi"/>
          <w:color w:val="auto"/>
        </w:rPr>
        <w:t>.</w:t>
      </w:r>
    </w:p>
    <w:p w14:paraId="2F86ADA8" w14:textId="565D9D40" w:rsidR="007B4437" w:rsidRPr="00DC3CA0" w:rsidRDefault="0097539C" w:rsidP="00070442">
      <w:pPr>
        <w:spacing w:after="960"/>
        <w:jc w:val="both"/>
      </w:pPr>
      <w:r>
        <w:t>Sono state</w:t>
      </w:r>
      <w:r w:rsidR="0059680B">
        <w:t xml:space="preserve"> quindi</w:t>
      </w:r>
      <w:r>
        <w:t xml:space="preserve"> t</w:t>
      </w:r>
      <w:r w:rsidR="00D85A11">
        <w:t>ante</w:t>
      </w:r>
      <w:r>
        <w:t xml:space="preserve"> le</w:t>
      </w:r>
      <w:r w:rsidR="00D85A11">
        <w:t xml:space="preserve"> novità e tante </w:t>
      </w:r>
      <w:r>
        <w:t xml:space="preserve">le </w:t>
      </w:r>
      <w:r w:rsidR="00D85A11">
        <w:t xml:space="preserve">sorprese </w:t>
      </w:r>
      <w:r>
        <w:t xml:space="preserve">presentate </w:t>
      </w:r>
      <w:r w:rsidR="00AB6C3E">
        <w:t>in</w:t>
      </w:r>
      <w:r>
        <w:t xml:space="preserve"> questa</w:t>
      </w:r>
      <w:r w:rsidR="00D85A11">
        <w:t xml:space="preserve"> </w:t>
      </w:r>
      <w:r>
        <w:t>quint</w:t>
      </w:r>
      <w:r w:rsidR="00D85A11">
        <w:t>a edizione di uno degli even</w:t>
      </w:r>
      <w:r>
        <w:t>t</w:t>
      </w:r>
      <w:r w:rsidR="007A1584">
        <w:t>i più attesi della D</w:t>
      </w:r>
      <w:r w:rsidR="0059680B">
        <w:t xml:space="preserve">esign </w:t>
      </w:r>
      <w:r w:rsidR="007A1584">
        <w:t>W</w:t>
      </w:r>
      <w:r w:rsidR="0059680B">
        <w:t>eek</w:t>
      </w:r>
      <w:r w:rsidR="00AB6C3E">
        <w:t xml:space="preserve"> milanese</w:t>
      </w:r>
      <w:r w:rsidR="0059680B">
        <w:t xml:space="preserve">. Ora </w:t>
      </w:r>
      <w:r w:rsidR="00D85A11">
        <w:t>non resta</w:t>
      </w:r>
      <w:r>
        <w:t xml:space="preserve"> dunque </w:t>
      </w:r>
      <w:r w:rsidR="00D85A11">
        <w:t xml:space="preserve">che aspettare il prossimo anno per scoprire ciò che </w:t>
      </w:r>
      <w:proofErr w:type="spellStart"/>
      <w:r w:rsidR="00D85A11">
        <w:t>Di</w:t>
      </w:r>
      <w:r w:rsidR="00070442">
        <w:t>n</w:t>
      </w:r>
      <w:proofErr w:type="spellEnd"/>
      <w:r w:rsidR="00070442">
        <w:t>-Design In ha in serbo per noi</w:t>
      </w:r>
      <w:r w:rsidR="007B4437">
        <w:t>.</w:t>
      </w:r>
    </w:p>
    <w:p w14:paraId="2AFBF147" w14:textId="77777777" w:rsidR="008B1E1E" w:rsidRPr="00802339" w:rsidRDefault="008B1E1E" w:rsidP="008B1E1E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>
        <w:rPr>
          <w:rFonts w:eastAsia="Times New Roman" w:cs="Arial"/>
          <w:b/>
          <w:bCs/>
          <w:sz w:val="20"/>
          <w:szCs w:val="20"/>
          <w:lang w:eastAsia="it-IT"/>
        </w:rPr>
        <w:instrText>HYPERLINK "http://www.promotedesign.it/index.php?p=din2017_details&amp;lang=it"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Pr="00802339">
        <w:rPr>
          <w:rStyle w:val="Collegamentoipertestuale"/>
          <w:rFonts w:eastAsia="Times New Roman" w:cs="Arial"/>
          <w:b/>
          <w:bCs/>
          <w:sz w:val="20"/>
          <w:szCs w:val="20"/>
          <w:lang w:eastAsia="it-IT"/>
        </w:rPr>
        <w:t>More info</w:t>
      </w:r>
    </w:p>
    <w:p w14:paraId="26A93A88" w14:textId="1E63E8EB" w:rsidR="00F04FE4" w:rsidRDefault="008B1E1E" w:rsidP="008B1E1E">
      <w:pPr>
        <w:rPr>
          <w:rFonts w:cs="Trebuchet MS"/>
          <w:sz w:val="20"/>
          <w:szCs w:val="28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  <w:r w:rsidR="00F04FE4">
        <w:rPr>
          <w:rFonts w:cs="Trebuchet MS"/>
          <w:sz w:val="20"/>
          <w:szCs w:val="28"/>
        </w:rPr>
        <w:br w:type="page"/>
      </w:r>
    </w:p>
    <w:p w14:paraId="2FCC2970" w14:textId="3179BF36" w:rsidR="00F52BC3" w:rsidRPr="00AB0240" w:rsidRDefault="00A53FB1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r w:rsidRPr="00AB0240">
        <w:rPr>
          <w:rFonts w:cs="Trebuchet MS"/>
          <w:sz w:val="20"/>
          <w:szCs w:val="28"/>
        </w:rPr>
        <w:lastRenderedPageBreak/>
        <w:t>I</w:t>
      </w:r>
      <w:r w:rsidR="00F52BC3" w:rsidRPr="00AB0240">
        <w:rPr>
          <w:rFonts w:cs="Trebuchet MS"/>
          <w:sz w:val="20"/>
          <w:szCs w:val="28"/>
        </w:rPr>
        <w:t xml:space="preserve"> progetti </w:t>
      </w:r>
      <w:r w:rsidRPr="00AB0240">
        <w:rPr>
          <w:rFonts w:cs="Trebuchet MS"/>
          <w:sz w:val="20"/>
          <w:szCs w:val="28"/>
        </w:rPr>
        <w:t>sviluppati d</w:t>
      </w:r>
      <w:r w:rsidR="00F52BC3" w:rsidRPr="00AB0240">
        <w:rPr>
          <w:rFonts w:cs="Trebuchet MS"/>
          <w:sz w:val="20"/>
          <w:szCs w:val="28"/>
        </w:rPr>
        <w:t xml:space="preserve">al gruppo Promotedesign.it sono: </w:t>
      </w:r>
    </w:p>
    <w:p w14:paraId="32A6F623" w14:textId="6AE35DF0" w:rsidR="00F52BC3" w:rsidRPr="00AB0240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r w:rsidRPr="00AB0240">
        <w:rPr>
          <w:rFonts w:cs="Trebuchet MS"/>
          <w:b/>
          <w:sz w:val="20"/>
          <w:szCs w:val="28"/>
        </w:rPr>
        <w:t>Design For</w:t>
      </w:r>
      <w:r w:rsidRPr="00AB0240">
        <w:rPr>
          <w:rFonts w:cs="Trebuchet MS"/>
          <w:sz w:val="20"/>
          <w:szCs w:val="28"/>
        </w:rPr>
        <w:t xml:space="preserve">, libro/catalogo contenente i migliori </w:t>
      </w:r>
      <w:proofErr w:type="spellStart"/>
      <w:r w:rsidRPr="00AB0240">
        <w:rPr>
          <w:rFonts w:cs="Trebuchet MS"/>
          <w:sz w:val="20"/>
          <w:szCs w:val="28"/>
        </w:rPr>
        <w:t>concept</w:t>
      </w:r>
      <w:proofErr w:type="spellEnd"/>
      <w:r w:rsidRPr="00AB0240">
        <w:rPr>
          <w:rFonts w:cs="Trebuchet MS"/>
          <w:sz w:val="20"/>
          <w:szCs w:val="28"/>
        </w:rPr>
        <w:t xml:space="preserve"> di design</w:t>
      </w:r>
      <w:r w:rsidR="007D3EAC" w:rsidRPr="00AB0240">
        <w:rPr>
          <w:rFonts w:cs="Trebuchet MS"/>
          <w:sz w:val="20"/>
          <w:szCs w:val="28"/>
        </w:rPr>
        <w:t xml:space="preserve"> accuratamente selezionati da Promotedesign.it</w:t>
      </w:r>
      <w:r w:rsidRPr="00AB0240">
        <w:rPr>
          <w:rFonts w:cs="Trebuchet MS"/>
          <w:sz w:val="20"/>
          <w:szCs w:val="28"/>
        </w:rPr>
        <w:t xml:space="preserve">; </w:t>
      </w:r>
      <w:r w:rsidR="007D3EAC" w:rsidRPr="00AB0240">
        <w:rPr>
          <w:rFonts w:cs="Trebuchet MS"/>
          <w:sz w:val="20"/>
          <w:szCs w:val="28"/>
        </w:rPr>
        <w:t xml:space="preserve">uno </w:t>
      </w:r>
      <w:r w:rsidRPr="00AB0240">
        <w:rPr>
          <w:rFonts w:cs="Trebuchet MS"/>
          <w:sz w:val="20"/>
          <w:szCs w:val="28"/>
        </w:rPr>
        <w:t xml:space="preserve">strumento </w:t>
      </w:r>
      <w:r w:rsidR="007D3EAC" w:rsidRPr="00AB0240">
        <w:rPr>
          <w:rFonts w:cs="Trebuchet MS"/>
          <w:sz w:val="20"/>
          <w:szCs w:val="28"/>
        </w:rPr>
        <w:t xml:space="preserve">particolarmente utile per tutte </w:t>
      </w:r>
      <w:r w:rsidRPr="00AB0240">
        <w:rPr>
          <w:rFonts w:cs="Trebuchet MS"/>
          <w:sz w:val="20"/>
          <w:szCs w:val="28"/>
        </w:rPr>
        <w:t>le aziende produttrici che possono selezionare le migliori idee proveni</w:t>
      </w:r>
      <w:r w:rsidR="00852F98" w:rsidRPr="00AB0240">
        <w:rPr>
          <w:rFonts w:cs="Trebuchet MS"/>
          <w:sz w:val="20"/>
          <w:szCs w:val="28"/>
        </w:rPr>
        <w:t>enti da designer internazionali.</w:t>
      </w:r>
    </w:p>
    <w:p w14:paraId="4A3D64A5" w14:textId="59768D13" w:rsidR="00F52BC3" w:rsidRPr="00AB0240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AB0240">
        <w:rPr>
          <w:rFonts w:cs="Trebuchet MS"/>
          <w:b/>
          <w:sz w:val="20"/>
          <w:szCs w:val="28"/>
        </w:rPr>
        <w:t>Din</w:t>
      </w:r>
      <w:proofErr w:type="spellEnd"/>
      <w:r w:rsidRPr="00AB0240">
        <w:rPr>
          <w:rFonts w:cs="Trebuchet MS"/>
          <w:b/>
          <w:sz w:val="20"/>
          <w:szCs w:val="28"/>
        </w:rPr>
        <w:t>-Design In</w:t>
      </w:r>
      <w:r w:rsidR="00852F98" w:rsidRPr="00AB0240">
        <w:rPr>
          <w:rFonts w:cs="Trebuchet MS"/>
          <w:sz w:val="20"/>
          <w:szCs w:val="28"/>
        </w:rPr>
        <w:t xml:space="preserve">, </w:t>
      </w:r>
      <w:r w:rsidRPr="00AB0240">
        <w:rPr>
          <w:rFonts w:cs="Trebuchet MS"/>
          <w:sz w:val="20"/>
          <w:szCs w:val="28"/>
        </w:rPr>
        <w:t>evento espositivo creato p</w:t>
      </w:r>
      <w:r w:rsidR="00852F98" w:rsidRPr="00AB0240">
        <w:rPr>
          <w:rFonts w:cs="Trebuchet MS"/>
          <w:sz w:val="20"/>
          <w:szCs w:val="28"/>
        </w:rPr>
        <w:t xml:space="preserve">er </w:t>
      </w:r>
      <w:r w:rsidR="00D94C57" w:rsidRPr="00AB0240">
        <w:rPr>
          <w:rFonts w:cs="Trebuchet MS"/>
          <w:sz w:val="20"/>
          <w:szCs w:val="28"/>
        </w:rPr>
        <w:t xml:space="preserve">poter </w:t>
      </w:r>
      <w:r w:rsidR="00852F98" w:rsidRPr="00AB0240">
        <w:rPr>
          <w:rFonts w:cs="Trebuchet MS"/>
          <w:sz w:val="20"/>
          <w:szCs w:val="28"/>
        </w:rPr>
        <w:t xml:space="preserve">dare la possibilità a tutti </w:t>
      </w:r>
      <w:r w:rsidRPr="00AB0240">
        <w:rPr>
          <w:rFonts w:cs="Trebuchet MS"/>
          <w:sz w:val="20"/>
          <w:szCs w:val="28"/>
        </w:rPr>
        <w:t>i</w:t>
      </w:r>
      <w:r w:rsidR="00852F98" w:rsidRPr="00AB0240">
        <w:rPr>
          <w:rFonts w:cs="Trebuchet MS"/>
          <w:sz w:val="20"/>
          <w:szCs w:val="28"/>
        </w:rPr>
        <w:t xml:space="preserve"> designer</w:t>
      </w:r>
      <w:r w:rsidRPr="00AB0240">
        <w:rPr>
          <w:rFonts w:cs="Trebuchet MS"/>
          <w:sz w:val="20"/>
          <w:szCs w:val="28"/>
        </w:rPr>
        <w:t xml:space="preserve"> auto</w:t>
      </w:r>
      <w:r w:rsidR="00852F98" w:rsidRPr="00AB0240">
        <w:rPr>
          <w:rFonts w:cs="Trebuchet MS"/>
          <w:sz w:val="20"/>
          <w:szCs w:val="28"/>
        </w:rPr>
        <w:t xml:space="preserve">-produttori </w:t>
      </w:r>
      <w:r w:rsidRPr="00AB0240">
        <w:rPr>
          <w:rFonts w:cs="Trebuchet MS"/>
          <w:sz w:val="20"/>
          <w:szCs w:val="28"/>
        </w:rPr>
        <w:t>di esporre le proprie creazion</w:t>
      </w:r>
      <w:r w:rsidR="00D94C57" w:rsidRPr="00AB0240">
        <w:rPr>
          <w:rFonts w:cs="Trebuchet MS"/>
          <w:sz w:val="20"/>
          <w:szCs w:val="28"/>
        </w:rPr>
        <w:t>i ad un pubblico internaz</w:t>
      </w:r>
      <w:r w:rsidR="00DC59C9" w:rsidRPr="00AB0240">
        <w:rPr>
          <w:rFonts w:cs="Trebuchet MS"/>
          <w:sz w:val="20"/>
          <w:szCs w:val="28"/>
        </w:rPr>
        <w:t>ionale e permettere una</w:t>
      </w:r>
      <w:r w:rsidR="00D94C57" w:rsidRPr="00AB0240">
        <w:rPr>
          <w:rFonts w:cs="Trebuchet MS"/>
          <w:sz w:val="20"/>
          <w:szCs w:val="28"/>
        </w:rPr>
        <w:t xml:space="preserve"> maggiore diffusione dei loro </w:t>
      </w:r>
      <w:proofErr w:type="spellStart"/>
      <w:r w:rsidR="00D94C57" w:rsidRPr="00AB0240">
        <w:rPr>
          <w:rFonts w:cs="Trebuchet MS"/>
          <w:sz w:val="20"/>
          <w:szCs w:val="28"/>
        </w:rPr>
        <w:t>concept</w:t>
      </w:r>
      <w:proofErr w:type="spellEnd"/>
      <w:r w:rsidR="00D94C57" w:rsidRPr="00AB0240">
        <w:rPr>
          <w:rFonts w:cs="Trebuchet MS"/>
          <w:sz w:val="20"/>
          <w:szCs w:val="28"/>
        </w:rPr>
        <w:t>.</w:t>
      </w:r>
    </w:p>
    <w:p w14:paraId="3FE04644" w14:textId="62B1938F" w:rsidR="0064059D" w:rsidRPr="00AB0240" w:rsidRDefault="00F52BC3" w:rsidP="007C7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</w:rPr>
      </w:pPr>
      <w:r w:rsidRPr="00AB0240">
        <w:rPr>
          <w:rFonts w:cs="Trebuchet MS"/>
          <w:b/>
          <w:sz w:val="20"/>
          <w:szCs w:val="28"/>
        </w:rPr>
        <w:t>Treneed.com</w:t>
      </w:r>
      <w:r w:rsidRPr="00AB0240">
        <w:rPr>
          <w:rFonts w:cs="Trebuchet MS"/>
          <w:sz w:val="20"/>
          <w:szCs w:val="28"/>
        </w:rPr>
        <w:t>, canale di vendita online dedicato a tutti i produttori</w:t>
      </w:r>
      <w:r w:rsidR="00852F98" w:rsidRPr="00AB0240">
        <w:rPr>
          <w:rFonts w:cs="Trebuchet MS"/>
          <w:sz w:val="20"/>
          <w:szCs w:val="28"/>
        </w:rPr>
        <w:t>, auto-produttori</w:t>
      </w:r>
      <w:r w:rsidRPr="00AB0240">
        <w:rPr>
          <w:rFonts w:cs="Trebuchet MS"/>
          <w:sz w:val="20"/>
          <w:szCs w:val="28"/>
        </w:rPr>
        <w:t xml:space="preserve"> e appassionati di design che</w:t>
      </w:r>
      <w:r w:rsidR="003D53B2" w:rsidRPr="00AB0240">
        <w:rPr>
          <w:rFonts w:cs="Trebuchet MS"/>
          <w:sz w:val="20"/>
          <w:szCs w:val="28"/>
        </w:rPr>
        <w:t>,</w:t>
      </w:r>
      <w:r w:rsidRPr="00AB0240">
        <w:rPr>
          <w:rFonts w:cs="Trebuchet MS"/>
          <w:sz w:val="20"/>
          <w:szCs w:val="28"/>
        </w:rPr>
        <w:t xml:space="preserve"> mediante il sito</w:t>
      </w:r>
      <w:r w:rsidR="003D53B2" w:rsidRPr="00AB0240">
        <w:rPr>
          <w:rFonts w:cs="Trebuchet MS"/>
          <w:sz w:val="20"/>
          <w:szCs w:val="28"/>
        </w:rPr>
        <w:t>,</w:t>
      </w:r>
      <w:r w:rsidRPr="00AB0240">
        <w:rPr>
          <w:rFonts w:cs="Trebuchet MS"/>
          <w:sz w:val="20"/>
          <w:szCs w:val="28"/>
        </w:rPr>
        <w:t xml:space="preserve"> possono co</w:t>
      </w:r>
      <w:r w:rsidR="00852F98" w:rsidRPr="00AB0240">
        <w:rPr>
          <w:rFonts w:cs="Trebuchet MS"/>
          <w:sz w:val="20"/>
          <w:szCs w:val="28"/>
        </w:rPr>
        <w:t>ncludere trattative commerciali.</w:t>
      </w:r>
    </w:p>
    <w:p w14:paraId="2B01619B" w14:textId="399F2FDD" w:rsidR="00E04455" w:rsidRPr="00257533" w:rsidRDefault="00586C95" w:rsidP="009F65F7">
      <w:pPr>
        <w:shd w:val="clear" w:color="auto" w:fill="FFFFFF"/>
        <w:spacing w:before="360" w:after="60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hyperlink r:id="rId8" w:tgtFrame="_blank" w:history="1">
        <w:r w:rsidR="00E04455" w:rsidRPr="00E04455">
          <w:rPr>
            <w:rFonts w:eastAsia="Times New Roman" w:cs="Arial"/>
            <w:b/>
            <w:bCs/>
            <w:color w:val="3399FF"/>
            <w:sz w:val="20"/>
            <w:szCs w:val="20"/>
            <w:lang w:eastAsia="it-IT"/>
          </w:rPr>
          <w:t>Promotedesign.it</w:t>
        </w:r>
      </w:hyperlink>
    </w:p>
    <w:p w14:paraId="6F0A392B" w14:textId="77777777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Siamo un collettivo di designer e architetti determinati a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promuovere il design e la creatività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Attraverso il portale, mettiamo in contatto tutti i protagonisti del settore offrendo molteplici servizi. Collaboriamo con enti diversi, quali aziende produttrici, università, scuole specialistiche, case editrici per mettere in moto percorsi che favoriscano la realizzazione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nuove proposte progettuali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e possano dare luogo ad un confronto più ampio. </w:t>
      </w:r>
    </w:p>
    <w:p w14:paraId="764019DC" w14:textId="6E81C7AC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Il portale raccoglie, inoltre, numerose realtà che ruotano attorno a questa professione, come laboratori di prototipazione, fotografi, officine di lavorazione, uffici stampa e altro, per offrire agli utenti un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network sempre più ricco e in continuo movimento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, che sia strumento di lavoro e occasione per collabora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zioni tra i soggetti coinvolti.</w:t>
      </w:r>
    </w:p>
    <w:p w14:paraId="142CF4DA" w14:textId="07F62D30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Tutti gli utenti hanno la possibilità di creare un profilo professionale da cui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gestire autonomamente tutte le informazioni personali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. Nel profilo si potranno caricare le foto dei prodotti, dei </w:t>
      </w:r>
      <w:proofErr w:type="spellStart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concept</w:t>
      </w:r>
      <w:proofErr w:type="spellEnd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 e dei progetti in fase di sviluppo, descrivere i propri progetti e pubblicare una biografia/curriculum. Il sistema funziona per i progettisti, per le aziende e per tutte le realtà che 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svolgono un servizio attinente.</w:t>
      </w:r>
    </w:p>
    <w:p w14:paraId="1BBA0047" w14:textId="77777777" w:rsidR="00E04455" w:rsidRPr="00D434AB" w:rsidRDefault="00E04455" w:rsidP="00E63732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Gli utenti iscritti potranno usufruire di una serie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servizi utili alla promozione, alla formazione e all’aggiornamento professionale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Costantemente vengono proposti concorsi, workshop gratuiti, partecipazioni ad eventi, partnership commerciali e altro ancora.</w:t>
      </w:r>
    </w:p>
    <w:p w14:paraId="0FC686D4" w14:textId="77C8CD38" w:rsidR="00E04455" w:rsidRPr="008B1E1E" w:rsidRDefault="008B1E1E" w:rsidP="009F65F7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>
        <w:rPr>
          <w:rFonts w:eastAsia="Times New Roman" w:cs="Arial"/>
          <w:b/>
          <w:bCs/>
          <w:sz w:val="20"/>
          <w:szCs w:val="20"/>
          <w:lang w:eastAsia="it-IT"/>
        </w:rPr>
        <w:instrText xml:space="preserve"> HYPERLINK "http://www.promotedesign.it/index.php?p=chi&amp;lang=it" 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="00586C95">
        <w:rPr>
          <w:rStyle w:val="Collegamentoipertestuale"/>
          <w:rFonts w:eastAsia="Times New Roman" w:cs="Arial"/>
          <w:b/>
          <w:bCs/>
          <w:sz w:val="20"/>
          <w:szCs w:val="20"/>
          <w:lang w:eastAsia="it-IT"/>
        </w:rPr>
        <w:t>Per saperne di più su</w:t>
      </w:r>
      <w:bookmarkStart w:id="0" w:name="_GoBack"/>
      <w:bookmarkEnd w:id="0"/>
      <w:r w:rsidR="00802339" w:rsidRPr="008B1E1E">
        <w:rPr>
          <w:rStyle w:val="Collegamentoipertestuale"/>
          <w:rFonts w:eastAsia="Times New Roman" w:cs="Arial"/>
          <w:b/>
          <w:bCs/>
          <w:sz w:val="20"/>
          <w:szCs w:val="20"/>
          <w:lang w:eastAsia="it-IT"/>
        </w:rPr>
        <w:t xml:space="preserve"> Promotedesign.it</w:t>
      </w:r>
    </w:p>
    <w:p w14:paraId="36559CF7" w14:textId="5F580FC2" w:rsidR="005600F3" w:rsidRPr="00F52BC3" w:rsidRDefault="008B1E1E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  <w:r w:rsidR="005600F3" w:rsidRPr="00F52BC3">
        <w:rPr>
          <w:rFonts w:cs="Trebuchet MS"/>
          <w:b/>
          <w:sz w:val="20"/>
          <w:szCs w:val="28"/>
        </w:rPr>
        <w:t>INFORMAZIONI PER LA STAMPA</w:t>
      </w:r>
    </w:p>
    <w:p w14:paraId="0D7388E6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Ufficio stampa Promotedesign.it</w:t>
      </w:r>
    </w:p>
    <w:p w14:paraId="245798E0" w14:textId="323FC463" w:rsidR="005600F3" w:rsidRPr="00586C95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586C95">
        <w:rPr>
          <w:rFonts w:cs="Trebuchet MS"/>
          <w:sz w:val="20"/>
          <w:szCs w:val="28"/>
          <w:lang w:val="en-US"/>
        </w:rPr>
        <w:t>Tel: 02 365 80 208</w:t>
      </w:r>
    </w:p>
    <w:p w14:paraId="31FD2F29" w14:textId="58D4388A" w:rsidR="005600F3" w:rsidRPr="00586C95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586C95">
        <w:rPr>
          <w:rFonts w:cs="Trebuchet MS"/>
          <w:sz w:val="20"/>
          <w:szCs w:val="28"/>
          <w:lang w:val="en-US"/>
        </w:rPr>
        <w:t>Cel</w:t>
      </w:r>
      <w:proofErr w:type="spellEnd"/>
      <w:r w:rsidRPr="00586C95">
        <w:rPr>
          <w:rFonts w:cs="Trebuchet MS"/>
          <w:sz w:val="20"/>
          <w:szCs w:val="28"/>
          <w:lang w:val="en-US"/>
        </w:rPr>
        <w:t>: 320 016 7255</w:t>
      </w:r>
    </w:p>
    <w:p w14:paraId="4F90A17D" w14:textId="77777777" w:rsidR="005600F3" w:rsidRPr="00586C95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  <w:lang w:val="en-US"/>
        </w:rPr>
      </w:pPr>
      <w:r w:rsidRPr="00586C95">
        <w:rPr>
          <w:rFonts w:cs="Trebuchet MS"/>
          <w:sz w:val="20"/>
          <w:szCs w:val="28"/>
          <w:lang w:val="en-US"/>
        </w:rPr>
        <w:t xml:space="preserve">Email: </w:t>
      </w:r>
      <w:hyperlink r:id="rId9" w:history="1">
        <w:r w:rsidRPr="00586C95">
          <w:rPr>
            <w:rStyle w:val="Collegamentoipertestuale"/>
            <w:rFonts w:cs="Trebuchet MS"/>
            <w:sz w:val="20"/>
            <w:szCs w:val="28"/>
            <w:lang w:val="en-US"/>
          </w:rPr>
          <w:t>press@promotedesign.it</w:t>
        </w:r>
      </w:hyperlink>
    </w:p>
    <w:p w14:paraId="533F267B" w14:textId="754F9D5E" w:rsidR="00F52BC3" w:rsidRPr="00D96739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u w:val="single"/>
        </w:rPr>
      </w:pPr>
      <w:r w:rsidRPr="00F52BC3">
        <w:rPr>
          <w:rFonts w:cs="Trebuchet MS"/>
          <w:sz w:val="20"/>
          <w:szCs w:val="28"/>
        </w:rPr>
        <w:t xml:space="preserve">Il press kit contenente comunicati, company </w:t>
      </w:r>
      <w:proofErr w:type="spellStart"/>
      <w:r w:rsidRPr="00F52BC3">
        <w:rPr>
          <w:rFonts w:cs="Trebuchet MS"/>
          <w:sz w:val="20"/>
          <w:szCs w:val="28"/>
        </w:rPr>
        <w:t>profile</w:t>
      </w:r>
      <w:proofErr w:type="spellEnd"/>
      <w:r w:rsidRPr="00F52BC3">
        <w:rPr>
          <w:rFonts w:cs="Trebuchet MS"/>
          <w:sz w:val="20"/>
          <w:szCs w:val="28"/>
        </w:rPr>
        <w:t>, immagini in bassa e alta risoluzio</w:t>
      </w:r>
      <w:r>
        <w:rPr>
          <w:rFonts w:cs="Trebuchet MS"/>
          <w:sz w:val="20"/>
          <w:szCs w:val="28"/>
        </w:rPr>
        <w:t xml:space="preserve">ne è disponibile a questo link: </w:t>
      </w:r>
      <w:hyperlink r:id="rId10" w:history="1">
        <w:r w:rsidRPr="003F7D21">
          <w:rPr>
            <w:rStyle w:val="Collegamentoipertestuale"/>
            <w:rFonts w:cs="Trebuchet MS"/>
            <w:sz w:val="20"/>
            <w:szCs w:val="28"/>
          </w:rPr>
          <w:t>press kit</w:t>
        </w:r>
      </w:hyperlink>
    </w:p>
    <w:p w14:paraId="7B3C6C3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1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580FEF31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2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657FEA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Promote_design</w:t>
        </w:r>
        <w:proofErr w:type="spellEnd"/>
      </w:hyperlink>
    </w:p>
    <w:p w14:paraId="28D0E39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0B82E8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208B3DC0" w14:textId="77777777" w:rsidR="00257533" w:rsidRDefault="00257533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p w14:paraId="236E7527" w14:textId="5A52D9AD" w:rsidR="00156156" w:rsidRPr="00825CC8" w:rsidRDefault="00E0445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>
        <w:rPr>
          <w:rFonts w:cs="Trebuchet MS"/>
          <w:b/>
          <w:sz w:val="32"/>
          <w:szCs w:val="28"/>
          <w:lang w:val="en-US"/>
        </w:rPr>
        <w:t>#din2017</w:t>
      </w:r>
    </w:p>
    <w:p w14:paraId="5F911EA0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5D50C893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09046B60" w14:textId="77777777" w:rsidR="007333FA" w:rsidRPr="009E118D" w:rsidRDefault="007333FA">
      <w:pPr>
        <w:rPr>
          <w:rFonts w:cs="Trebuchet MS"/>
          <w:szCs w:val="28"/>
          <w:lang w:val="en-US"/>
        </w:rPr>
      </w:pPr>
      <w:r w:rsidRPr="009E118D">
        <w:rPr>
          <w:rFonts w:cs="Trebuchet MS"/>
          <w:szCs w:val="28"/>
          <w:lang w:val="en-US"/>
        </w:rPr>
        <w:br w:type="page"/>
      </w:r>
    </w:p>
    <w:p w14:paraId="1A76B4BF" w14:textId="5F4D9997" w:rsidR="00D745E5" w:rsidRPr="0048509A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48509A">
        <w:rPr>
          <w:rFonts w:cs="Trebuchet MS"/>
          <w:szCs w:val="28"/>
        </w:rPr>
        <w:lastRenderedPageBreak/>
        <w:t xml:space="preserve">In Media Partnership </w:t>
      </w:r>
      <w:r w:rsidR="008B1E1E">
        <w:rPr>
          <w:rFonts w:cs="Trebuchet MS"/>
          <w:szCs w:val="28"/>
        </w:rPr>
        <w:t>con</w:t>
      </w:r>
      <w:r w:rsidR="0048509A">
        <w:rPr>
          <w:rFonts w:cs="Trebuchet MS"/>
          <w:szCs w:val="28"/>
        </w:rPr>
        <w:t>:</w:t>
      </w:r>
    </w:p>
    <w:p w14:paraId="27785C52" w14:textId="77777777" w:rsidR="00D745E5" w:rsidRPr="00D745E5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62"/>
        <w:gridCol w:w="3996"/>
        <w:gridCol w:w="2990"/>
      </w:tblGrid>
      <w:tr w:rsidR="005C2617" w14:paraId="3DC83F20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5CF4B83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2B320F5" wp14:editId="6D04211B">
                  <wp:extent cx="946205" cy="946205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stoLupett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3C90C837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276FB4C" wp14:editId="3993816E">
                  <wp:extent cx="1987032" cy="946205"/>
                  <wp:effectExtent l="0" t="0" r="0" b="635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arJewel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5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195DC7D7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AD9253C" wp14:editId="27766B8E">
                  <wp:extent cx="946205" cy="946205"/>
                  <wp:effectExtent l="0" t="0" r="6350" b="635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e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277EB969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62A750F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508EAB3" wp14:editId="42208CC6">
                  <wp:extent cx="776377" cy="776377"/>
                  <wp:effectExtent l="0" t="0" r="5080" b="508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dativo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23" cy="77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65D99065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5C56729" wp14:editId="31138AEE">
                  <wp:extent cx="1452700" cy="69176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ed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03" cy="69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66856BA0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5C589D4" wp14:editId="16455ACB">
                  <wp:extent cx="776377" cy="776377"/>
                  <wp:effectExtent l="0" t="0" r="5080" b="508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Daily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05" cy="7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152E2516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39BB448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DB8C9E0" wp14:editId="3525960E">
                  <wp:extent cx="834887" cy="834887"/>
                  <wp:effectExtent l="0" t="0" r="3810" b="381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tagliHomeDecor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475FFE68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DFA5E57" wp14:editId="090225D9">
                  <wp:extent cx="1703170" cy="811033"/>
                  <wp:effectExtent l="0" t="0" r="0" b="825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Magazin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75" cy="8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48AFA3DD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2729B39" wp14:editId="3CEA6D7F">
                  <wp:extent cx="1061050" cy="1061050"/>
                  <wp:effectExtent l="0" t="0" r="635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bart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34" cy="105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7BCDEC60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265181A1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A160B74" wp14:editId="3AC25C19">
                  <wp:extent cx="776377" cy="776377"/>
                  <wp:effectExtent l="0" t="0" r="5080" b="508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ttare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9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1FE6BFA7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D5407C5" wp14:editId="2BBADE7E">
                  <wp:extent cx="1202237" cy="572494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alid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7" cy="5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72532C0D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AF65E04" wp14:editId="18819BEB">
                  <wp:extent cx="810883" cy="810883"/>
                  <wp:effectExtent l="0" t="0" r="8890" b="889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TripAndMore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7" cy="8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2AEBD8BC" w14:textId="77777777" w:rsidTr="0071035C">
        <w:trPr>
          <w:trHeight w:val="1134"/>
          <w:jc w:val="center"/>
        </w:trPr>
        <w:tc>
          <w:tcPr>
            <w:tcW w:w="2862" w:type="dxa"/>
          </w:tcPr>
          <w:p w14:paraId="25F2103E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F473F64" wp14:editId="670DE985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48260</wp:posOffset>
                  </wp:positionV>
                  <wp:extent cx="681355" cy="681355"/>
                  <wp:effectExtent l="0" t="0" r="4445" b="4445"/>
                  <wp:wrapSquare wrapText="bothSides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-arte-expo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6" w:type="dxa"/>
          </w:tcPr>
          <w:p w14:paraId="5265ED9E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0B7C929" wp14:editId="229C70BD">
                  <wp:extent cx="1725283" cy="821564"/>
                  <wp:effectExtent l="0" t="0" r="889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r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67" cy="82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14:paraId="2B59B119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BDF192A" wp14:editId="4B38DDA7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100330</wp:posOffset>
                  </wp:positionV>
                  <wp:extent cx="1198880" cy="520065"/>
                  <wp:effectExtent l="0" t="0" r="1270" b="0"/>
                  <wp:wrapSquare wrapText="bothSides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nd_WEB_payoff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2617" w14:paraId="5958E76D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34E6772B" w14:textId="77777777" w:rsidR="007333FA" w:rsidRDefault="007333FA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68489DE" wp14:editId="13A359AB">
                  <wp:extent cx="723569" cy="723569"/>
                  <wp:effectExtent l="0" t="0" r="635" b="635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D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14:paraId="0876826B" w14:textId="77777777" w:rsidR="007333FA" w:rsidRDefault="007333FA" w:rsidP="001059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0F0AAF0" wp14:editId="6BDA86D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237490</wp:posOffset>
                  </wp:positionV>
                  <wp:extent cx="2400300" cy="232410"/>
                  <wp:effectExtent l="0" t="0" r="0" b="0"/>
                  <wp:wrapSquare wrapText="bothSides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arm Cultural Park colori stampa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0" w:type="dxa"/>
            <w:vAlign w:val="center"/>
          </w:tcPr>
          <w:p w14:paraId="4575F586" w14:textId="0318B87A" w:rsidR="007333FA" w:rsidRDefault="0071035C" w:rsidP="00896568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669E4BA" wp14:editId="5C6E605B">
                  <wp:extent cx="843148" cy="843148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ting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9" cy="8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68" w14:paraId="3CDB1277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61D97B40" w14:textId="7AA6CE9C" w:rsidR="00896568" w:rsidRDefault="001B0D3A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C512C75" wp14:editId="56D5A1A9">
                  <wp:extent cx="879895" cy="514408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rton-factory-grande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82" cy="51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6F5A3045" w14:textId="588A54EE" w:rsidR="00896568" w:rsidRDefault="005C2617" w:rsidP="004044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DE922E6" wp14:editId="3182419F">
                  <wp:extent cx="2113471" cy="581315"/>
                  <wp:effectExtent l="0" t="0" r="1270" b="952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intitalia-2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79" cy="58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71FAC817" w14:textId="4C4050BC" w:rsidR="00896568" w:rsidRDefault="001B0D3A" w:rsidP="0040443B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A6625B8" wp14:editId="1BC1F37D">
                  <wp:extent cx="1595887" cy="311822"/>
                  <wp:effectExtent l="0" t="0" r="444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-different-logo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85" cy="3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5C" w14:paraId="5C8EF467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77C747AF" w14:textId="14990956" w:rsidR="0071035C" w:rsidRDefault="0071035C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E07EC94" wp14:editId="2980947D">
                  <wp:extent cx="688769" cy="68876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orDESIGN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2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3315FAD0" w14:textId="108D6564" w:rsidR="0071035C" w:rsidRDefault="0071035C" w:rsidP="004044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74C0B216" wp14:editId="1842AACF">
                  <wp:simplePos x="2541270" y="85496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95855" cy="629285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WhereMilan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  <w:vAlign w:val="center"/>
          </w:tcPr>
          <w:p w14:paraId="6D43C950" w14:textId="12DD7555" w:rsidR="0071035C" w:rsidRDefault="0071035C" w:rsidP="0040443B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4EB01EA" wp14:editId="0781E491">
                  <wp:extent cx="866898" cy="866898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W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55" cy="86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43044" w14:textId="77777777" w:rsidR="00DE141F" w:rsidRPr="00D745E5" w:rsidRDefault="00DE141F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sectPr w:rsidR="00DE141F" w:rsidRPr="00D745E5" w:rsidSect="008250C5">
      <w:headerReference w:type="default" r:id="rId40"/>
      <w:pgSz w:w="11900" w:h="16840"/>
      <w:pgMar w:top="311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7CA1" w14:textId="77777777" w:rsidR="00070442" w:rsidRDefault="00070442">
      <w:r>
        <w:separator/>
      </w:r>
    </w:p>
  </w:endnote>
  <w:endnote w:type="continuationSeparator" w:id="0">
    <w:p w14:paraId="04E12985" w14:textId="77777777" w:rsidR="00070442" w:rsidRDefault="0007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0943" w14:textId="77777777" w:rsidR="00070442" w:rsidRDefault="00070442">
      <w:r>
        <w:separator/>
      </w:r>
    </w:p>
  </w:footnote>
  <w:footnote w:type="continuationSeparator" w:id="0">
    <w:p w14:paraId="0915169E" w14:textId="77777777" w:rsidR="00070442" w:rsidRDefault="0007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3690B360" w:rsidR="00070442" w:rsidRDefault="00070442" w:rsidP="009E118D">
    <w:pPr>
      <w:pStyle w:val="Intestazione"/>
    </w:pPr>
    <w:r w:rsidRPr="009E118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4D4CE3C" wp14:editId="7A364063">
          <wp:simplePos x="0" y="0"/>
          <wp:positionH relativeFrom="column">
            <wp:posOffset>-5344</wp:posOffset>
          </wp:positionH>
          <wp:positionV relativeFrom="paragraph">
            <wp:posOffset>307340</wp:posOffset>
          </wp:positionV>
          <wp:extent cx="1704975" cy="80518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mote Design 200x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18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001EBA" wp14:editId="2E34F0A3">
          <wp:simplePos x="0" y="0"/>
          <wp:positionH relativeFrom="column">
            <wp:posOffset>4800600</wp:posOffset>
          </wp:positionH>
          <wp:positionV relativeFrom="paragraph">
            <wp:posOffset>275590</wp:posOffset>
          </wp:positionV>
          <wp:extent cx="1295400" cy="8489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1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EA4B5" wp14:editId="683E310E">
              <wp:simplePos x="0" y="0"/>
              <wp:positionH relativeFrom="column">
                <wp:posOffset>4695454</wp:posOffset>
              </wp:positionH>
              <wp:positionV relativeFrom="paragraph">
                <wp:posOffset>-10160</wp:posOffset>
              </wp:positionV>
              <wp:extent cx="1495425" cy="1403985"/>
              <wp:effectExtent l="0" t="0" r="9525" b="698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F1893" w14:textId="77777777" w:rsidR="00070442" w:rsidRPr="0028436C" w:rsidRDefault="00070442" w:rsidP="009E118D">
                          <w:r w:rsidRPr="0028436C">
                            <w:t>Con il patrocinio di: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9.7pt;margin-top:-.8pt;width:11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" stroked="f">
              <v:textbox style="mso-fit-shape-to-text:t">
                <w:txbxContent>
                  <w:p w14:paraId="685F1893" w14:textId="77777777" w:rsidR="00C64949" w:rsidRPr="0028436C" w:rsidRDefault="00C64949" w:rsidP="009E118D">
                    <w:r w:rsidRPr="0028436C">
                      <w:t>Con il patrocinio di: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44D21"/>
    <w:rsid w:val="00044D91"/>
    <w:rsid w:val="00070442"/>
    <w:rsid w:val="00087CB5"/>
    <w:rsid w:val="00091C2E"/>
    <w:rsid w:val="000A272C"/>
    <w:rsid w:val="000A4F77"/>
    <w:rsid w:val="000B773C"/>
    <w:rsid w:val="000D5F79"/>
    <w:rsid w:val="000F12CF"/>
    <w:rsid w:val="00100761"/>
    <w:rsid w:val="00101C3B"/>
    <w:rsid w:val="0010593F"/>
    <w:rsid w:val="00132499"/>
    <w:rsid w:val="00145AAF"/>
    <w:rsid w:val="00156156"/>
    <w:rsid w:val="00161735"/>
    <w:rsid w:val="00162097"/>
    <w:rsid w:val="00191F21"/>
    <w:rsid w:val="001A0253"/>
    <w:rsid w:val="001B0D3A"/>
    <w:rsid w:val="001B2C61"/>
    <w:rsid w:val="001C4548"/>
    <w:rsid w:val="001D29E6"/>
    <w:rsid w:val="001D5C66"/>
    <w:rsid w:val="001E1774"/>
    <w:rsid w:val="001F2F81"/>
    <w:rsid w:val="0020301B"/>
    <w:rsid w:val="00213003"/>
    <w:rsid w:val="0022106E"/>
    <w:rsid w:val="00222F7D"/>
    <w:rsid w:val="00224403"/>
    <w:rsid w:val="00240785"/>
    <w:rsid w:val="00254DCB"/>
    <w:rsid w:val="00257533"/>
    <w:rsid w:val="0026102B"/>
    <w:rsid w:val="00266265"/>
    <w:rsid w:val="00275112"/>
    <w:rsid w:val="00284EBA"/>
    <w:rsid w:val="002B0B0B"/>
    <w:rsid w:val="002B1024"/>
    <w:rsid w:val="0031744A"/>
    <w:rsid w:val="00343F2A"/>
    <w:rsid w:val="003579C7"/>
    <w:rsid w:val="00370B7D"/>
    <w:rsid w:val="00374200"/>
    <w:rsid w:val="00392D74"/>
    <w:rsid w:val="003A3C1F"/>
    <w:rsid w:val="003B049A"/>
    <w:rsid w:val="003C21E2"/>
    <w:rsid w:val="003D53B2"/>
    <w:rsid w:val="003E2050"/>
    <w:rsid w:val="003E53E2"/>
    <w:rsid w:val="003F0B9C"/>
    <w:rsid w:val="003F1D5F"/>
    <w:rsid w:val="003F2388"/>
    <w:rsid w:val="003F7D21"/>
    <w:rsid w:val="00403957"/>
    <w:rsid w:val="0040443B"/>
    <w:rsid w:val="00414E05"/>
    <w:rsid w:val="004243A0"/>
    <w:rsid w:val="00430206"/>
    <w:rsid w:val="0044515D"/>
    <w:rsid w:val="004518B1"/>
    <w:rsid w:val="004632EB"/>
    <w:rsid w:val="0047254E"/>
    <w:rsid w:val="0047604C"/>
    <w:rsid w:val="0048509A"/>
    <w:rsid w:val="004859C4"/>
    <w:rsid w:val="00491EF7"/>
    <w:rsid w:val="0049714C"/>
    <w:rsid w:val="004C3A2E"/>
    <w:rsid w:val="004D3B48"/>
    <w:rsid w:val="004D5B72"/>
    <w:rsid w:val="0053433A"/>
    <w:rsid w:val="005373DA"/>
    <w:rsid w:val="005415D2"/>
    <w:rsid w:val="005566BF"/>
    <w:rsid w:val="005600F3"/>
    <w:rsid w:val="005614EF"/>
    <w:rsid w:val="00586C95"/>
    <w:rsid w:val="0059680B"/>
    <w:rsid w:val="005A10B9"/>
    <w:rsid w:val="005B0B41"/>
    <w:rsid w:val="005B3CE4"/>
    <w:rsid w:val="005B566E"/>
    <w:rsid w:val="005B5C93"/>
    <w:rsid w:val="005C112C"/>
    <w:rsid w:val="005C2617"/>
    <w:rsid w:val="005C28B7"/>
    <w:rsid w:val="005D1765"/>
    <w:rsid w:val="005D6B76"/>
    <w:rsid w:val="005E7199"/>
    <w:rsid w:val="0060335F"/>
    <w:rsid w:val="00634B09"/>
    <w:rsid w:val="0064059D"/>
    <w:rsid w:val="00661932"/>
    <w:rsid w:val="0069577C"/>
    <w:rsid w:val="006D54D3"/>
    <w:rsid w:val="006F4194"/>
    <w:rsid w:val="0070159D"/>
    <w:rsid w:val="007057A2"/>
    <w:rsid w:val="0071035C"/>
    <w:rsid w:val="007155F8"/>
    <w:rsid w:val="007333FA"/>
    <w:rsid w:val="00740BFE"/>
    <w:rsid w:val="00746AA7"/>
    <w:rsid w:val="0075638A"/>
    <w:rsid w:val="00762904"/>
    <w:rsid w:val="00786363"/>
    <w:rsid w:val="00786EEF"/>
    <w:rsid w:val="007A1584"/>
    <w:rsid w:val="007B4437"/>
    <w:rsid w:val="007B546C"/>
    <w:rsid w:val="007C12F2"/>
    <w:rsid w:val="007C702D"/>
    <w:rsid w:val="007D3EAC"/>
    <w:rsid w:val="007E266A"/>
    <w:rsid w:val="00802339"/>
    <w:rsid w:val="00812D48"/>
    <w:rsid w:val="008250C5"/>
    <w:rsid w:val="00825CC8"/>
    <w:rsid w:val="0083399C"/>
    <w:rsid w:val="00844D86"/>
    <w:rsid w:val="00852F98"/>
    <w:rsid w:val="0088562F"/>
    <w:rsid w:val="008953F4"/>
    <w:rsid w:val="00896568"/>
    <w:rsid w:val="008B1E1E"/>
    <w:rsid w:val="008B20CB"/>
    <w:rsid w:val="00905DB0"/>
    <w:rsid w:val="00906B35"/>
    <w:rsid w:val="0092008B"/>
    <w:rsid w:val="00966EBC"/>
    <w:rsid w:val="0097539C"/>
    <w:rsid w:val="009A58E6"/>
    <w:rsid w:val="009B5019"/>
    <w:rsid w:val="009C2744"/>
    <w:rsid w:val="009E118D"/>
    <w:rsid w:val="009E6B66"/>
    <w:rsid w:val="009F65F7"/>
    <w:rsid w:val="00A35A75"/>
    <w:rsid w:val="00A53FB1"/>
    <w:rsid w:val="00A55F54"/>
    <w:rsid w:val="00A57574"/>
    <w:rsid w:val="00AB0240"/>
    <w:rsid w:val="00AB6C3E"/>
    <w:rsid w:val="00AF130D"/>
    <w:rsid w:val="00AF4063"/>
    <w:rsid w:val="00AF5521"/>
    <w:rsid w:val="00B059CC"/>
    <w:rsid w:val="00B1138B"/>
    <w:rsid w:val="00B4487B"/>
    <w:rsid w:val="00B5622A"/>
    <w:rsid w:val="00B65E21"/>
    <w:rsid w:val="00B87DA8"/>
    <w:rsid w:val="00B97F75"/>
    <w:rsid w:val="00BA45AF"/>
    <w:rsid w:val="00BB3894"/>
    <w:rsid w:val="00BC324D"/>
    <w:rsid w:val="00C0423C"/>
    <w:rsid w:val="00C06F0C"/>
    <w:rsid w:val="00C12686"/>
    <w:rsid w:val="00C21E01"/>
    <w:rsid w:val="00C21F11"/>
    <w:rsid w:val="00C31D49"/>
    <w:rsid w:val="00C467AF"/>
    <w:rsid w:val="00C573DF"/>
    <w:rsid w:val="00C64949"/>
    <w:rsid w:val="00C7425C"/>
    <w:rsid w:val="00C776A4"/>
    <w:rsid w:val="00CB0F2E"/>
    <w:rsid w:val="00CF1E9C"/>
    <w:rsid w:val="00CF2709"/>
    <w:rsid w:val="00D132B4"/>
    <w:rsid w:val="00D15130"/>
    <w:rsid w:val="00D1745D"/>
    <w:rsid w:val="00D20CEB"/>
    <w:rsid w:val="00D30BF2"/>
    <w:rsid w:val="00D4243E"/>
    <w:rsid w:val="00D4254E"/>
    <w:rsid w:val="00D559C1"/>
    <w:rsid w:val="00D71687"/>
    <w:rsid w:val="00D745E5"/>
    <w:rsid w:val="00D81176"/>
    <w:rsid w:val="00D85A11"/>
    <w:rsid w:val="00D94C57"/>
    <w:rsid w:val="00D96739"/>
    <w:rsid w:val="00DA2A34"/>
    <w:rsid w:val="00DC59C9"/>
    <w:rsid w:val="00DD004D"/>
    <w:rsid w:val="00DE141F"/>
    <w:rsid w:val="00DE5105"/>
    <w:rsid w:val="00DF0A2F"/>
    <w:rsid w:val="00DF6206"/>
    <w:rsid w:val="00DF68F4"/>
    <w:rsid w:val="00E01240"/>
    <w:rsid w:val="00E04455"/>
    <w:rsid w:val="00E17AED"/>
    <w:rsid w:val="00E4022E"/>
    <w:rsid w:val="00E51CBE"/>
    <w:rsid w:val="00E63732"/>
    <w:rsid w:val="00E95A97"/>
    <w:rsid w:val="00E97D87"/>
    <w:rsid w:val="00EA19E5"/>
    <w:rsid w:val="00EA1CB0"/>
    <w:rsid w:val="00EA3A62"/>
    <w:rsid w:val="00F03E32"/>
    <w:rsid w:val="00F04FE4"/>
    <w:rsid w:val="00F05A9F"/>
    <w:rsid w:val="00F17276"/>
    <w:rsid w:val="00F22B47"/>
    <w:rsid w:val="00F3081B"/>
    <w:rsid w:val="00F37EAC"/>
    <w:rsid w:val="00F476A3"/>
    <w:rsid w:val="00F518E8"/>
    <w:rsid w:val="00F52BC3"/>
    <w:rsid w:val="00F60F54"/>
    <w:rsid w:val="00F90073"/>
    <w:rsid w:val="00FA60B0"/>
    <w:rsid w:val="00FA6C63"/>
    <w:rsid w:val="00FD086A"/>
    <w:rsid w:val="00FE0746"/>
    <w:rsid w:val="00FE7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C93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C93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Promote_design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jp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image" Target="media/image5.jp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tedesign.it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jpg"/><Relationship Id="rId37" Type="http://schemas.openxmlformats.org/officeDocument/2006/relationships/image" Target="media/image22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omotedesign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jpg"/><Relationship Id="rId10" Type="http://schemas.openxmlformats.org/officeDocument/2006/relationships/hyperlink" Target="http://www.promotedesign.it/index.php?p=din2017_press&amp;lang=it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mailto:press@promotedesign.it" TargetMode="External"/><Relationship Id="rId14" Type="http://schemas.openxmlformats.org/officeDocument/2006/relationships/hyperlink" Target="https://www.youtube.com/user/PromoteDesign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jpg"/><Relationship Id="rId35" Type="http://schemas.openxmlformats.org/officeDocument/2006/relationships/image" Target="media/image20.jpg"/><Relationship Id="rId8" Type="http://schemas.openxmlformats.org/officeDocument/2006/relationships/hyperlink" Target="http://www.promotedesign.it/index.php?p=design_for_edizion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Promotedesign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6CDE-4F52-4561-8897-BC56947A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26</cp:revision>
  <cp:lastPrinted>2014-12-16T11:55:00Z</cp:lastPrinted>
  <dcterms:created xsi:type="dcterms:W3CDTF">2017-04-12T16:20:00Z</dcterms:created>
  <dcterms:modified xsi:type="dcterms:W3CDTF">2017-04-18T09:09:00Z</dcterms:modified>
</cp:coreProperties>
</file>